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03" w:rsidRPr="002A4808" w:rsidRDefault="002A4808" w:rsidP="00AE3D21">
      <w:pPr>
        <w:jc w:val="center"/>
        <w:rPr>
          <w:b/>
          <w:sz w:val="36"/>
          <w:szCs w:val="36"/>
        </w:rPr>
      </w:pPr>
      <w:r w:rsidRPr="002A4808">
        <w:rPr>
          <w:b/>
          <w:sz w:val="36"/>
          <w:szCs w:val="36"/>
        </w:rPr>
        <w:t>Whitley Chapel Parish Hall</w:t>
      </w:r>
    </w:p>
    <w:p w:rsidR="002A4808" w:rsidRDefault="002A4808" w:rsidP="002A4808">
      <w:pPr>
        <w:jc w:val="center"/>
        <w:rPr>
          <w:b/>
          <w:sz w:val="36"/>
          <w:szCs w:val="36"/>
        </w:rPr>
      </w:pPr>
      <w:r>
        <w:rPr>
          <w:b/>
          <w:sz w:val="36"/>
          <w:szCs w:val="36"/>
        </w:rPr>
        <w:t>Special Conditions of Hire d</w:t>
      </w:r>
      <w:r w:rsidR="00D14E31">
        <w:rPr>
          <w:b/>
          <w:sz w:val="36"/>
          <w:szCs w:val="36"/>
        </w:rPr>
        <w:t>uring COVID-19</w:t>
      </w:r>
    </w:p>
    <w:p w:rsidR="00D14E31" w:rsidRPr="00D6343B" w:rsidRDefault="00B17A16" w:rsidP="002A4808">
      <w:pPr>
        <w:jc w:val="center"/>
        <w:rPr>
          <w:b/>
          <w:color w:val="FF0000"/>
        </w:rPr>
      </w:pPr>
      <w:r w:rsidRPr="004F4132">
        <w:rPr>
          <w:b/>
        </w:rPr>
        <w:t xml:space="preserve">Version </w:t>
      </w:r>
      <w:r w:rsidR="00D6343B" w:rsidRPr="00E449A9">
        <w:rPr>
          <w:b/>
        </w:rPr>
        <w:t>5: 11</w:t>
      </w:r>
      <w:r w:rsidR="00D6343B" w:rsidRPr="00E449A9">
        <w:rPr>
          <w:b/>
          <w:vertAlign w:val="superscript"/>
        </w:rPr>
        <w:t>th</w:t>
      </w:r>
      <w:r w:rsidR="00D6343B" w:rsidRPr="00E449A9">
        <w:rPr>
          <w:b/>
        </w:rPr>
        <w:t xml:space="preserve"> April 2021</w:t>
      </w:r>
    </w:p>
    <w:p w:rsidR="002A4808" w:rsidRDefault="002A4808" w:rsidP="002A4808">
      <w:pPr>
        <w:jc w:val="center"/>
        <w:rPr>
          <w:b/>
          <w:sz w:val="24"/>
          <w:szCs w:val="24"/>
        </w:rPr>
      </w:pPr>
      <w:r>
        <w:rPr>
          <w:b/>
          <w:sz w:val="24"/>
          <w:szCs w:val="24"/>
        </w:rPr>
        <w:t>Note: These conditions are supplemental to and not a repl</w:t>
      </w:r>
      <w:r w:rsidR="006B238B">
        <w:rPr>
          <w:b/>
          <w:sz w:val="24"/>
          <w:szCs w:val="24"/>
        </w:rPr>
        <w:t>acement for the halls ordinary Conditions of H</w:t>
      </w:r>
      <w:r>
        <w:rPr>
          <w:b/>
          <w:sz w:val="24"/>
          <w:szCs w:val="24"/>
        </w:rPr>
        <w:t>ire</w:t>
      </w:r>
    </w:p>
    <w:p w:rsidR="002A4808" w:rsidRDefault="002A4808" w:rsidP="002A4808">
      <w:pPr>
        <w:jc w:val="center"/>
        <w:rPr>
          <w:sz w:val="24"/>
          <w:szCs w:val="24"/>
        </w:rPr>
      </w:pPr>
    </w:p>
    <w:p w:rsidR="009917F9" w:rsidRDefault="009917F9" w:rsidP="009917F9">
      <w:pPr>
        <w:pStyle w:val="ListParagraph"/>
        <w:numPr>
          <w:ilvl w:val="0"/>
          <w:numId w:val="2"/>
        </w:numPr>
        <w:rPr>
          <w:b/>
          <w:sz w:val="24"/>
          <w:szCs w:val="24"/>
        </w:rPr>
      </w:pPr>
      <w:r w:rsidRPr="009917F9">
        <w:rPr>
          <w:b/>
          <w:sz w:val="24"/>
          <w:szCs w:val="24"/>
        </w:rPr>
        <w:t>Introduction</w:t>
      </w:r>
    </w:p>
    <w:p w:rsidR="00CA20C2" w:rsidRDefault="00CA20C2" w:rsidP="00CA20C2">
      <w:pPr>
        <w:rPr>
          <w:sz w:val="24"/>
          <w:szCs w:val="24"/>
        </w:rPr>
      </w:pPr>
      <w:r w:rsidRPr="00CA20C2">
        <w:rPr>
          <w:sz w:val="24"/>
          <w:szCs w:val="24"/>
        </w:rPr>
        <w:t xml:space="preserve">The trustees are taking a cautious approach to re-opening the hall. It will open on </w:t>
      </w:r>
      <w:r w:rsidR="00391BBE" w:rsidRPr="00E449A9">
        <w:rPr>
          <w:sz w:val="24"/>
          <w:szCs w:val="24"/>
        </w:rPr>
        <w:t>12</w:t>
      </w:r>
      <w:r w:rsidR="00391BBE" w:rsidRPr="00E449A9">
        <w:rPr>
          <w:sz w:val="24"/>
          <w:szCs w:val="24"/>
          <w:vertAlign w:val="superscript"/>
        </w:rPr>
        <w:t>th</w:t>
      </w:r>
      <w:r w:rsidR="00391BBE" w:rsidRPr="00E449A9">
        <w:rPr>
          <w:sz w:val="24"/>
          <w:szCs w:val="24"/>
        </w:rPr>
        <w:t xml:space="preserve"> April for very limited activities only </w:t>
      </w:r>
      <w:r w:rsidRPr="00E449A9">
        <w:rPr>
          <w:sz w:val="24"/>
          <w:szCs w:val="24"/>
        </w:rPr>
        <w:t>and initially</w:t>
      </w:r>
      <w:r w:rsidR="00D5356F" w:rsidRPr="00E449A9">
        <w:rPr>
          <w:sz w:val="24"/>
          <w:szCs w:val="24"/>
        </w:rPr>
        <w:t xml:space="preserve"> (up to the 17</w:t>
      </w:r>
      <w:r w:rsidR="00D5356F" w:rsidRPr="00E449A9">
        <w:rPr>
          <w:sz w:val="24"/>
          <w:szCs w:val="24"/>
          <w:vertAlign w:val="superscript"/>
        </w:rPr>
        <w:t>th</w:t>
      </w:r>
      <w:r w:rsidR="00D5356F" w:rsidRPr="00E449A9">
        <w:rPr>
          <w:sz w:val="24"/>
          <w:szCs w:val="24"/>
        </w:rPr>
        <w:t xml:space="preserve"> May)</w:t>
      </w:r>
      <w:r w:rsidRPr="00E449A9">
        <w:rPr>
          <w:sz w:val="24"/>
          <w:szCs w:val="24"/>
        </w:rPr>
        <w:t xml:space="preserve"> </w:t>
      </w:r>
      <w:r w:rsidRPr="00CA20C2">
        <w:rPr>
          <w:sz w:val="24"/>
          <w:szCs w:val="24"/>
        </w:rPr>
        <w:t xml:space="preserve">be available </w:t>
      </w:r>
      <w:r w:rsidR="008331AC" w:rsidRPr="008331AC">
        <w:rPr>
          <w:b/>
          <w:sz w:val="24"/>
          <w:szCs w:val="24"/>
        </w:rPr>
        <w:t>only</w:t>
      </w:r>
      <w:r w:rsidR="008331AC">
        <w:rPr>
          <w:sz w:val="24"/>
          <w:szCs w:val="24"/>
        </w:rPr>
        <w:t xml:space="preserve"> </w:t>
      </w:r>
      <w:r w:rsidRPr="00CA20C2">
        <w:rPr>
          <w:sz w:val="24"/>
          <w:szCs w:val="24"/>
        </w:rPr>
        <w:t>to affiliated groups</w:t>
      </w:r>
      <w:r w:rsidR="008331AC">
        <w:rPr>
          <w:sz w:val="24"/>
          <w:szCs w:val="24"/>
        </w:rPr>
        <w:t xml:space="preserve"> and other regular users.</w:t>
      </w:r>
      <w:r w:rsidR="002C5353">
        <w:rPr>
          <w:sz w:val="24"/>
          <w:szCs w:val="24"/>
        </w:rPr>
        <w:t xml:space="preserve"> </w:t>
      </w:r>
      <w:r w:rsidR="008331AC">
        <w:rPr>
          <w:sz w:val="24"/>
          <w:szCs w:val="24"/>
        </w:rPr>
        <w:t xml:space="preserve"> </w:t>
      </w:r>
    </w:p>
    <w:p w:rsidR="008331AC" w:rsidRPr="00E449A9" w:rsidRDefault="008331AC" w:rsidP="00CA20C2">
      <w:pPr>
        <w:rPr>
          <w:sz w:val="24"/>
          <w:szCs w:val="24"/>
        </w:rPr>
      </w:pPr>
      <w:r>
        <w:rPr>
          <w:sz w:val="24"/>
          <w:szCs w:val="24"/>
        </w:rPr>
        <w:t xml:space="preserve">The </w:t>
      </w:r>
      <w:r w:rsidRPr="00E449A9">
        <w:rPr>
          <w:sz w:val="24"/>
          <w:szCs w:val="24"/>
        </w:rPr>
        <w:t>parts of the hall available to hire are as follows:</w:t>
      </w:r>
    </w:p>
    <w:p w:rsidR="008331AC" w:rsidRPr="00E449A9" w:rsidRDefault="008331AC" w:rsidP="00B46CD5">
      <w:pPr>
        <w:pStyle w:val="ListParagraph"/>
        <w:numPr>
          <w:ilvl w:val="0"/>
          <w:numId w:val="19"/>
        </w:numPr>
        <w:rPr>
          <w:b/>
          <w:sz w:val="24"/>
          <w:szCs w:val="24"/>
        </w:rPr>
      </w:pPr>
      <w:r w:rsidRPr="00E449A9">
        <w:rPr>
          <w:sz w:val="24"/>
          <w:szCs w:val="24"/>
        </w:rPr>
        <w:t xml:space="preserve">Main Hall, small kitchen, main toilets and disabled toilets. </w:t>
      </w:r>
      <w:r w:rsidRPr="00E449A9">
        <w:rPr>
          <w:b/>
          <w:sz w:val="24"/>
          <w:szCs w:val="24"/>
        </w:rPr>
        <w:t>Maximum capacity 30 people</w:t>
      </w:r>
      <w:r w:rsidR="00D5356F" w:rsidRPr="00E449A9">
        <w:rPr>
          <w:b/>
          <w:sz w:val="24"/>
          <w:szCs w:val="24"/>
        </w:rPr>
        <w:t xml:space="preserve"> up to 17</w:t>
      </w:r>
      <w:r w:rsidR="00D5356F" w:rsidRPr="00E449A9">
        <w:rPr>
          <w:b/>
          <w:sz w:val="24"/>
          <w:szCs w:val="24"/>
          <w:vertAlign w:val="superscript"/>
        </w:rPr>
        <w:t>th</w:t>
      </w:r>
      <w:r w:rsidR="00D5356F" w:rsidRPr="00E449A9">
        <w:rPr>
          <w:b/>
          <w:sz w:val="24"/>
          <w:szCs w:val="24"/>
        </w:rPr>
        <w:t xml:space="preserve"> May, </w:t>
      </w:r>
      <w:r w:rsidR="002C5353" w:rsidRPr="00E449A9">
        <w:rPr>
          <w:b/>
          <w:sz w:val="24"/>
          <w:szCs w:val="24"/>
        </w:rPr>
        <w:t>increased t</w:t>
      </w:r>
      <w:r w:rsidR="008B7DB5" w:rsidRPr="00E449A9">
        <w:rPr>
          <w:b/>
          <w:sz w:val="24"/>
          <w:szCs w:val="24"/>
        </w:rPr>
        <w:t>o 60 from</w:t>
      </w:r>
      <w:r w:rsidR="002C5353" w:rsidRPr="00E449A9">
        <w:rPr>
          <w:b/>
          <w:sz w:val="24"/>
          <w:szCs w:val="24"/>
        </w:rPr>
        <w:t xml:space="preserve">  17</w:t>
      </w:r>
      <w:r w:rsidR="002C5353" w:rsidRPr="00E449A9">
        <w:rPr>
          <w:b/>
          <w:sz w:val="24"/>
          <w:szCs w:val="24"/>
          <w:vertAlign w:val="superscript"/>
        </w:rPr>
        <w:t>th</w:t>
      </w:r>
      <w:r w:rsidR="002C5353" w:rsidRPr="00E449A9">
        <w:rPr>
          <w:b/>
          <w:sz w:val="24"/>
          <w:szCs w:val="24"/>
        </w:rPr>
        <w:t xml:space="preserve"> M</w:t>
      </w:r>
      <w:r w:rsidR="008B7DB5" w:rsidRPr="00E449A9">
        <w:rPr>
          <w:b/>
          <w:sz w:val="24"/>
          <w:szCs w:val="24"/>
        </w:rPr>
        <w:t>ay to</w:t>
      </w:r>
      <w:r w:rsidR="002C5353" w:rsidRPr="00E449A9">
        <w:rPr>
          <w:b/>
          <w:sz w:val="24"/>
          <w:szCs w:val="24"/>
        </w:rPr>
        <w:t xml:space="preserve"> 21</w:t>
      </w:r>
      <w:r w:rsidR="002C5353" w:rsidRPr="00E449A9">
        <w:rPr>
          <w:b/>
          <w:sz w:val="24"/>
          <w:szCs w:val="24"/>
          <w:vertAlign w:val="superscript"/>
        </w:rPr>
        <w:t>st</w:t>
      </w:r>
      <w:r w:rsidR="002C5353" w:rsidRPr="00E449A9">
        <w:rPr>
          <w:b/>
          <w:sz w:val="24"/>
          <w:szCs w:val="24"/>
        </w:rPr>
        <w:t xml:space="preserve"> June 2021</w:t>
      </w:r>
    </w:p>
    <w:p w:rsidR="008331AC" w:rsidRPr="00E449A9" w:rsidRDefault="008331AC" w:rsidP="00B46CD5">
      <w:pPr>
        <w:pStyle w:val="ListParagraph"/>
        <w:numPr>
          <w:ilvl w:val="0"/>
          <w:numId w:val="19"/>
        </w:numPr>
        <w:rPr>
          <w:sz w:val="24"/>
          <w:szCs w:val="24"/>
        </w:rPr>
      </w:pPr>
      <w:r w:rsidRPr="00B46CD5">
        <w:rPr>
          <w:sz w:val="24"/>
          <w:szCs w:val="24"/>
        </w:rPr>
        <w:t xml:space="preserve">Meeting room, small kitchen, meeting room toilets and disabled toilets. </w:t>
      </w:r>
      <w:r w:rsidRPr="00B46CD5">
        <w:rPr>
          <w:b/>
          <w:sz w:val="24"/>
          <w:szCs w:val="24"/>
        </w:rPr>
        <w:t>Maximum capacity</w:t>
      </w:r>
      <w:r w:rsidRPr="00B46CD5">
        <w:rPr>
          <w:sz w:val="24"/>
          <w:szCs w:val="24"/>
        </w:rPr>
        <w:t xml:space="preserve"> </w:t>
      </w:r>
      <w:r w:rsidRPr="00E449A9">
        <w:rPr>
          <w:b/>
          <w:sz w:val="24"/>
          <w:szCs w:val="24"/>
        </w:rPr>
        <w:t>15 people</w:t>
      </w:r>
      <w:r w:rsidR="002C5353" w:rsidRPr="00E449A9">
        <w:rPr>
          <w:b/>
          <w:sz w:val="24"/>
          <w:szCs w:val="24"/>
        </w:rPr>
        <w:t xml:space="preserve"> up to 17</w:t>
      </w:r>
      <w:r w:rsidR="002C5353" w:rsidRPr="00E449A9">
        <w:rPr>
          <w:b/>
          <w:sz w:val="24"/>
          <w:szCs w:val="24"/>
          <w:vertAlign w:val="superscript"/>
        </w:rPr>
        <w:t>th</w:t>
      </w:r>
      <w:r w:rsidR="002C5353" w:rsidRPr="00E449A9">
        <w:rPr>
          <w:b/>
          <w:sz w:val="24"/>
          <w:szCs w:val="24"/>
        </w:rPr>
        <w:t xml:space="preserve"> May, increa</w:t>
      </w:r>
      <w:r w:rsidR="008B7DB5" w:rsidRPr="00E449A9">
        <w:rPr>
          <w:b/>
          <w:sz w:val="24"/>
          <w:szCs w:val="24"/>
        </w:rPr>
        <w:t>sed to 30 people from</w:t>
      </w:r>
      <w:r w:rsidR="002C5353" w:rsidRPr="00E449A9">
        <w:rPr>
          <w:b/>
          <w:sz w:val="24"/>
          <w:szCs w:val="24"/>
        </w:rPr>
        <w:t xml:space="preserve"> 17</w:t>
      </w:r>
      <w:r w:rsidR="002C5353" w:rsidRPr="00E449A9">
        <w:rPr>
          <w:b/>
          <w:sz w:val="24"/>
          <w:szCs w:val="24"/>
          <w:vertAlign w:val="superscript"/>
        </w:rPr>
        <w:t>th</w:t>
      </w:r>
      <w:r w:rsidR="002C5353" w:rsidRPr="00E449A9">
        <w:rPr>
          <w:b/>
          <w:sz w:val="24"/>
          <w:szCs w:val="24"/>
        </w:rPr>
        <w:t xml:space="preserve"> May to 21</w:t>
      </w:r>
      <w:r w:rsidR="002C5353" w:rsidRPr="00E449A9">
        <w:rPr>
          <w:b/>
          <w:sz w:val="24"/>
          <w:szCs w:val="24"/>
          <w:vertAlign w:val="superscript"/>
        </w:rPr>
        <w:t>st</w:t>
      </w:r>
      <w:r w:rsidR="002C5353" w:rsidRPr="00E449A9">
        <w:rPr>
          <w:b/>
          <w:sz w:val="24"/>
          <w:szCs w:val="24"/>
        </w:rPr>
        <w:t xml:space="preserve"> June 2021</w:t>
      </w:r>
    </w:p>
    <w:p w:rsidR="009244C5" w:rsidRPr="00E449A9" w:rsidRDefault="009244C5" w:rsidP="00B46CD5">
      <w:pPr>
        <w:pStyle w:val="ListParagraph"/>
        <w:numPr>
          <w:ilvl w:val="0"/>
          <w:numId w:val="19"/>
        </w:numPr>
        <w:rPr>
          <w:sz w:val="24"/>
          <w:szCs w:val="24"/>
        </w:rPr>
      </w:pPr>
      <w:r w:rsidRPr="00E449A9">
        <w:rPr>
          <w:sz w:val="24"/>
          <w:szCs w:val="24"/>
        </w:rPr>
        <w:t>Use of the meeting room is limited to meetings</w:t>
      </w:r>
      <w:r w:rsidR="00FF0B25" w:rsidRPr="00E449A9">
        <w:rPr>
          <w:sz w:val="24"/>
          <w:szCs w:val="24"/>
        </w:rPr>
        <w:t>,</w:t>
      </w:r>
      <w:r w:rsidR="00E449A9">
        <w:rPr>
          <w:sz w:val="24"/>
          <w:szCs w:val="24"/>
        </w:rPr>
        <w:t xml:space="preserve"> </w:t>
      </w:r>
      <w:r w:rsidRPr="00E449A9">
        <w:rPr>
          <w:sz w:val="24"/>
          <w:szCs w:val="24"/>
        </w:rPr>
        <w:t>similar sit down events</w:t>
      </w:r>
      <w:r w:rsidR="00FF0B25" w:rsidRPr="00E449A9">
        <w:rPr>
          <w:sz w:val="24"/>
          <w:szCs w:val="24"/>
        </w:rPr>
        <w:t xml:space="preserve"> and children activities</w:t>
      </w:r>
    </w:p>
    <w:p w:rsidR="008331AC" w:rsidRPr="009244C5" w:rsidRDefault="008331AC" w:rsidP="00B46CD5">
      <w:pPr>
        <w:pStyle w:val="ListParagraph"/>
        <w:numPr>
          <w:ilvl w:val="0"/>
          <w:numId w:val="19"/>
        </w:numPr>
        <w:rPr>
          <w:sz w:val="24"/>
          <w:szCs w:val="24"/>
        </w:rPr>
      </w:pPr>
      <w:r w:rsidRPr="00B46CD5">
        <w:rPr>
          <w:sz w:val="24"/>
          <w:szCs w:val="24"/>
        </w:rPr>
        <w:t>The main Kitchen will remain closed</w:t>
      </w:r>
    </w:p>
    <w:p w:rsidR="009244C5" w:rsidRPr="00E449A9" w:rsidRDefault="00FF0B25" w:rsidP="00B46CD5">
      <w:pPr>
        <w:pStyle w:val="ListParagraph"/>
        <w:numPr>
          <w:ilvl w:val="0"/>
          <w:numId w:val="19"/>
        </w:numPr>
        <w:rPr>
          <w:sz w:val="24"/>
          <w:szCs w:val="24"/>
        </w:rPr>
      </w:pPr>
      <w:r w:rsidRPr="00E449A9">
        <w:rPr>
          <w:sz w:val="24"/>
          <w:szCs w:val="24"/>
        </w:rPr>
        <w:t>The stage is reserved as an isolation area to be used in the even</w:t>
      </w:r>
      <w:r w:rsidR="00E449A9">
        <w:rPr>
          <w:sz w:val="24"/>
          <w:szCs w:val="24"/>
        </w:rPr>
        <w:t>t of someone becoming ill with C</w:t>
      </w:r>
      <w:r w:rsidRPr="00E449A9">
        <w:rPr>
          <w:sz w:val="24"/>
          <w:szCs w:val="24"/>
        </w:rPr>
        <w:t>ovid</w:t>
      </w:r>
      <w:r w:rsidR="00E449A9">
        <w:rPr>
          <w:sz w:val="24"/>
          <w:szCs w:val="24"/>
        </w:rPr>
        <w:t xml:space="preserve"> 19 </w:t>
      </w:r>
      <w:r w:rsidRPr="00E449A9">
        <w:rPr>
          <w:sz w:val="24"/>
          <w:szCs w:val="24"/>
        </w:rPr>
        <w:t xml:space="preserve"> </w:t>
      </w:r>
      <w:r w:rsidR="00E449A9" w:rsidRPr="00E449A9">
        <w:rPr>
          <w:sz w:val="24"/>
          <w:szCs w:val="24"/>
        </w:rPr>
        <w:t>symptoms</w:t>
      </w:r>
    </w:p>
    <w:p w:rsidR="004C4927" w:rsidRPr="00B46CD5" w:rsidRDefault="004C4927" w:rsidP="00B46CD5">
      <w:pPr>
        <w:pStyle w:val="ListParagraph"/>
        <w:numPr>
          <w:ilvl w:val="0"/>
          <w:numId w:val="19"/>
        </w:numPr>
        <w:rPr>
          <w:sz w:val="24"/>
          <w:szCs w:val="24"/>
        </w:rPr>
      </w:pPr>
      <w:r>
        <w:rPr>
          <w:sz w:val="24"/>
          <w:szCs w:val="24"/>
        </w:rPr>
        <w:t>The shower room will remain closed</w:t>
      </w:r>
    </w:p>
    <w:p w:rsidR="008331AC" w:rsidRPr="00FF0B25" w:rsidRDefault="008331AC" w:rsidP="00B46CD5">
      <w:pPr>
        <w:pStyle w:val="ListParagraph"/>
        <w:numPr>
          <w:ilvl w:val="0"/>
          <w:numId w:val="19"/>
        </w:numPr>
        <w:rPr>
          <w:strike/>
          <w:sz w:val="24"/>
          <w:szCs w:val="24"/>
        </w:rPr>
      </w:pPr>
      <w:r w:rsidRPr="00B46CD5">
        <w:rPr>
          <w:sz w:val="24"/>
          <w:szCs w:val="24"/>
        </w:rPr>
        <w:t xml:space="preserve">The supper room is </w:t>
      </w:r>
      <w:r w:rsidR="00FF0B25" w:rsidRPr="00E449A9">
        <w:rPr>
          <w:sz w:val="24"/>
          <w:szCs w:val="24"/>
        </w:rPr>
        <w:t>out of action and will remain closed</w:t>
      </w:r>
    </w:p>
    <w:p w:rsidR="00B46CD5" w:rsidRDefault="00B46CD5" w:rsidP="00B46CD5">
      <w:pPr>
        <w:pStyle w:val="ListParagraph"/>
        <w:numPr>
          <w:ilvl w:val="0"/>
          <w:numId w:val="19"/>
        </w:numPr>
        <w:rPr>
          <w:sz w:val="24"/>
          <w:szCs w:val="24"/>
        </w:rPr>
      </w:pPr>
      <w:r>
        <w:rPr>
          <w:sz w:val="24"/>
          <w:szCs w:val="24"/>
        </w:rPr>
        <w:t>Only one part of the hall may be hired for an event</w:t>
      </w:r>
      <w:r w:rsidRPr="00B46CD5">
        <w:rPr>
          <w:sz w:val="24"/>
          <w:szCs w:val="24"/>
        </w:rPr>
        <w:t>.</w:t>
      </w:r>
    </w:p>
    <w:p w:rsidR="00B46CD5" w:rsidRDefault="00B46CD5" w:rsidP="00B46CD5">
      <w:pPr>
        <w:pStyle w:val="ListParagraph"/>
        <w:numPr>
          <w:ilvl w:val="0"/>
          <w:numId w:val="19"/>
        </w:numPr>
        <w:rPr>
          <w:sz w:val="24"/>
          <w:szCs w:val="24"/>
        </w:rPr>
      </w:pPr>
      <w:r>
        <w:rPr>
          <w:sz w:val="24"/>
          <w:szCs w:val="24"/>
        </w:rPr>
        <w:t>To avoid overlapping, only one part of the hall will be available for any one hire session</w:t>
      </w:r>
    </w:p>
    <w:p w:rsidR="00A95DD2" w:rsidRPr="00A95DD2" w:rsidRDefault="00A95DD2" w:rsidP="00B46CD5">
      <w:pPr>
        <w:pStyle w:val="ListParagraph"/>
        <w:numPr>
          <w:ilvl w:val="0"/>
          <w:numId w:val="19"/>
        </w:numPr>
        <w:rPr>
          <w:b/>
          <w:sz w:val="24"/>
          <w:szCs w:val="24"/>
        </w:rPr>
      </w:pPr>
      <w:r w:rsidRPr="00A95DD2">
        <w:rPr>
          <w:b/>
          <w:sz w:val="24"/>
          <w:szCs w:val="24"/>
        </w:rPr>
        <w:t>Bars are not permitted</w:t>
      </w:r>
    </w:p>
    <w:p w:rsidR="00CA20C2" w:rsidRDefault="00CA20C2" w:rsidP="00CA20C2">
      <w:pPr>
        <w:rPr>
          <w:sz w:val="24"/>
          <w:szCs w:val="24"/>
        </w:rPr>
      </w:pPr>
      <w:r w:rsidRPr="00CA20C2">
        <w:rPr>
          <w:sz w:val="24"/>
          <w:szCs w:val="24"/>
        </w:rPr>
        <w:t>T</w:t>
      </w:r>
      <w:r>
        <w:rPr>
          <w:sz w:val="24"/>
          <w:szCs w:val="24"/>
        </w:rPr>
        <w:t>he</w:t>
      </w:r>
      <w:r w:rsidRPr="00CA20C2">
        <w:rPr>
          <w:sz w:val="24"/>
          <w:szCs w:val="24"/>
        </w:rPr>
        <w:t xml:space="preserve"> special conditions will be regularly reviewed by the management committee, taking account of any problems encountered and evolving government guidelines.</w:t>
      </w:r>
    </w:p>
    <w:p w:rsidR="00FF0B25" w:rsidRPr="00E449A9" w:rsidRDefault="00FF0B25" w:rsidP="00CA20C2">
      <w:pPr>
        <w:rPr>
          <w:sz w:val="24"/>
          <w:szCs w:val="24"/>
        </w:rPr>
      </w:pPr>
      <w:r w:rsidRPr="00E449A9">
        <w:rPr>
          <w:sz w:val="24"/>
          <w:szCs w:val="24"/>
        </w:rPr>
        <w:t>The process of unlocking is dependent upon all four of the following conditions being met</w:t>
      </w:r>
      <w:r w:rsidR="003A3DEB" w:rsidRPr="00E449A9">
        <w:rPr>
          <w:sz w:val="24"/>
          <w:szCs w:val="24"/>
        </w:rPr>
        <w:t xml:space="preserve"> (Government Road Map)</w:t>
      </w:r>
      <w:r w:rsidRPr="00E449A9">
        <w:rPr>
          <w:sz w:val="24"/>
          <w:szCs w:val="24"/>
        </w:rPr>
        <w:t xml:space="preserve">. All dates are “no earlier than” and the Government will confirm beforehand. It is possible </w:t>
      </w:r>
      <w:r w:rsidR="002C5353" w:rsidRPr="00E449A9">
        <w:rPr>
          <w:sz w:val="24"/>
          <w:szCs w:val="24"/>
        </w:rPr>
        <w:t>that activities may be a</w:t>
      </w:r>
      <w:r w:rsidRPr="00E449A9">
        <w:rPr>
          <w:sz w:val="24"/>
          <w:szCs w:val="24"/>
        </w:rPr>
        <w:t>ffected by changes to release dates as a result of failure to achieve unlocking conditions and bookings are ac</w:t>
      </w:r>
      <w:r w:rsidR="003F3185" w:rsidRPr="00E449A9">
        <w:rPr>
          <w:sz w:val="24"/>
          <w:szCs w:val="24"/>
        </w:rPr>
        <w:t>cepted on the understanding these</w:t>
      </w:r>
      <w:r w:rsidR="008B7DB5" w:rsidRPr="00E449A9">
        <w:rPr>
          <w:sz w:val="24"/>
          <w:szCs w:val="24"/>
        </w:rPr>
        <w:t xml:space="preserve"> </w:t>
      </w:r>
      <w:r w:rsidRPr="00E449A9">
        <w:rPr>
          <w:sz w:val="24"/>
          <w:szCs w:val="24"/>
        </w:rPr>
        <w:t>may as result be changed or cancelled</w:t>
      </w:r>
      <w:r w:rsidR="00EF24AF" w:rsidRPr="00E449A9">
        <w:rPr>
          <w:sz w:val="24"/>
          <w:szCs w:val="24"/>
        </w:rPr>
        <w:t>.</w:t>
      </w:r>
    </w:p>
    <w:p w:rsidR="00EF24AF" w:rsidRPr="00E449A9" w:rsidRDefault="00EF24AF" w:rsidP="00EF24AF">
      <w:pPr>
        <w:pStyle w:val="ListParagraph"/>
        <w:numPr>
          <w:ilvl w:val="0"/>
          <w:numId w:val="28"/>
        </w:numPr>
        <w:rPr>
          <w:sz w:val="24"/>
          <w:szCs w:val="24"/>
        </w:rPr>
      </w:pPr>
      <w:r w:rsidRPr="00E449A9">
        <w:rPr>
          <w:sz w:val="24"/>
          <w:szCs w:val="24"/>
        </w:rPr>
        <w:t>The coronavirus vaccine programme continues to go to plan.</w:t>
      </w:r>
    </w:p>
    <w:p w:rsidR="00EF24AF" w:rsidRPr="00E449A9" w:rsidRDefault="00EF24AF" w:rsidP="00EF24AF">
      <w:pPr>
        <w:pStyle w:val="ListParagraph"/>
        <w:numPr>
          <w:ilvl w:val="0"/>
          <w:numId w:val="28"/>
        </w:numPr>
        <w:rPr>
          <w:sz w:val="24"/>
          <w:szCs w:val="24"/>
        </w:rPr>
      </w:pPr>
      <w:r w:rsidRPr="00E449A9">
        <w:rPr>
          <w:sz w:val="24"/>
          <w:szCs w:val="24"/>
        </w:rPr>
        <w:lastRenderedPageBreak/>
        <w:t>Evidence shows vaccines are sufficiently reducing the number of people dying or needing hospital treatment.</w:t>
      </w:r>
    </w:p>
    <w:p w:rsidR="00EF24AF" w:rsidRPr="00E449A9" w:rsidRDefault="00EF24AF" w:rsidP="00EF24AF">
      <w:pPr>
        <w:pStyle w:val="ListParagraph"/>
        <w:numPr>
          <w:ilvl w:val="0"/>
          <w:numId w:val="28"/>
        </w:numPr>
        <w:rPr>
          <w:sz w:val="24"/>
          <w:szCs w:val="24"/>
        </w:rPr>
      </w:pPr>
      <w:r w:rsidRPr="00E449A9">
        <w:rPr>
          <w:sz w:val="24"/>
          <w:szCs w:val="24"/>
        </w:rPr>
        <w:t>Infection rates do not risk a surge in hospital treatment.</w:t>
      </w:r>
    </w:p>
    <w:p w:rsidR="00EF24AF" w:rsidRPr="00E449A9" w:rsidRDefault="00EF24AF" w:rsidP="00EF24AF">
      <w:pPr>
        <w:pStyle w:val="ListParagraph"/>
        <w:numPr>
          <w:ilvl w:val="0"/>
          <w:numId w:val="28"/>
        </w:numPr>
        <w:rPr>
          <w:sz w:val="24"/>
          <w:szCs w:val="24"/>
        </w:rPr>
      </w:pPr>
      <w:r w:rsidRPr="00E449A9">
        <w:rPr>
          <w:sz w:val="24"/>
          <w:szCs w:val="24"/>
        </w:rPr>
        <w:t>New variants of the virus do not fundamentally change the risk of lifting.</w:t>
      </w:r>
    </w:p>
    <w:p w:rsidR="002E36D3" w:rsidRPr="00E449A9" w:rsidRDefault="00EF24AF" w:rsidP="00B96F85">
      <w:pPr>
        <w:rPr>
          <w:sz w:val="24"/>
          <w:szCs w:val="24"/>
        </w:rPr>
      </w:pPr>
      <w:r w:rsidRPr="00E449A9">
        <w:rPr>
          <w:sz w:val="24"/>
          <w:szCs w:val="24"/>
        </w:rPr>
        <w:t xml:space="preserve">The Hall is let on the condition that a </w:t>
      </w:r>
      <w:r w:rsidR="002C5353" w:rsidRPr="00E449A9">
        <w:rPr>
          <w:sz w:val="24"/>
          <w:szCs w:val="24"/>
        </w:rPr>
        <w:t>“</w:t>
      </w:r>
      <w:r w:rsidRPr="00E449A9">
        <w:rPr>
          <w:sz w:val="24"/>
          <w:szCs w:val="24"/>
        </w:rPr>
        <w:t>C</w:t>
      </w:r>
      <w:r w:rsidR="002C5353" w:rsidRPr="00E449A9">
        <w:rPr>
          <w:sz w:val="24"/>
          <w:szCs w:val="24"/>
        </w:rPr>
        <w:t>ovid S</w:t>
      </w:r>
      <w:r w:rsidRPr="00E449A9">
        <w:rPr>
          <w:sz w:val="24"/>
          <w:szCs w:val="24"/>
        </w:rPr>
        <w:t>ecure</w:t>
      </w:r>
      <w:r w:rsidR="002C5353" w:rsidRPr="00E449A9">
        <w:rPr>
          <w:sz w:val="24"/>
          <w:szCs w:val="24"/>
        </w:rPr>
        <w:t>”</w:t>
      </w:r>
      <w:r w:rsidRPr="00E449A9">
        <w:rPr>
          <w:sz w:val="24"/>
          <w:szCs w:val="24"/>
        </w:rPr>
        <w:t xml:space="preserve"> environment is maintained</w:t>
      </w:r>
      <w:r w:rsidR="002E36D3" w:rsidRPr="00E449A9">
        <w:rPr>
          <w:sz w:val="24"/>
          <w:szCs w:val="24"/>
        </w:rPr>
        <w:t xml:space="preserve">. </w:t>
      </w:r>
    </w:p>
    <w:p w:rsidR="00B96F85" w:rsidRPr="00E449A9" w:rsidRDefault="004B6DC3" w:rsidP="00EF24AF">
      <w:pPr>
        <w:rPr>
          <w:sz w:val="24"/>
          <w:szCs w:val="24"/>
        </w:rPr>
      </w:pPr>
      <w:r w:rsidRPr="00E449A9">
        <w:rPr>
          <w:sz w:val="24"/>
          <w:szCs w:val="24"/>
        </w:rPr>
        <w:t>The test, trace and isolate programmes will remain in place, so there will be a continued need</w:t>
      </w:r>
      <w:r w:rsidR="00B96F85" w:rsidRPr="00E449A9">
        <w:rPr>
          <w:sz w:val="24"/>
          <w:szCs w:val="24"/>
        </w:rPr>
        <w:t xml:space="preserve"> for hirers</w:t>
      </w:r>
      <w:r w:rsidRPr="00E449A9">
        <w:rPr>
          <w:sz w:val="24"/>
          <w:szCs w:val="24"/>
        </w:rPr>
        <w:t xml:space="preserve"> to keep records of attendance for this purpose. </w:t>
      </w:r>
    </w:p>
    <w:p w:rsidR="004B6DC3" w:rsidRPr="00E449A9" w:rsidRDefault="004B6DC3" w:rsidP="00EF24AF">
      <w:pPr>
        <w:rPr>
          <w:sz w:val="24"/>
          <w:szCs w:val="24"/>
        </w:rPr>
      </w:pPr>
      <w:r w:rsidRPr="00E449A9">
        <w:rPr>
          <w:sz w:val="24"/>
          <w:szCs w:val="24"/>
        </w:rPr>
        <w:t>Continued attention to hand washing, good hygiene, wearing of face masks, social distancing and indoor capacity limits are conditions of using the hall. These conditions will remain in force until at least the 21</w:t>
      </w:r>
      <w:r w:rsidRPr="00E449A9">
        <w:rPr>
          <w:sz w:val="24"/>
          <w:szCs w:val="24"/>
          <w:vertAlign w:val="superscript"/>
        </w:rPr>
        <w:t>st</w:t>
      </w:r>
      <w:r w:rsidRPr="00E449A9">
        <w:rPr>
          <w:sz w:val="24"/>
          <w:szCs w:val="24"/>
        </w:rPr>
        <w:t xml:space="preserve"> June 2021and may be reapplied next winter to keep the virus under control.</w:t>
      </w:r>
    </w:p>
    <w:p w:rsidR="00CA20C2" w:rsidRDefault="00CA20C2" w:rsidP="00CA20C2">
      <w:pPr>
        <w:pStyle w:val="ListParagraph"/>
        <w:rPr>
          <w:sz w:val="24"/>
          <w:szCs w:val="24"/>
        </w:rPr>
      </w:pPr>
    </w:p>
    <w:p w:rsidR="00984831" w:rsidRPr="00984831" w:rsidRDefault="009A55B1" w:rsidP="00EF24AF">
      <w:pPr>
        <w:pStyle w:val="ListParagraph"/>
        <w:numPr>
          <w:ilvl w:val="0"/>
          <w:numId w:val="27"/>
        </w:numPr>
        <w:rPr>
          <w:sz w:val="24"/>
          <w:szCs w:val="24"/>
        </w:rPr>
      </w:pPr>
      <w:r w:rsidRPr="00984831">
        <w:rPr>
          <w:b/>
          <w:sz w:val="24"/>
          <w:szCs w:val="24"/>
        </w:rPr>
        <w:t>Hirers responsibility</w:t>
      </w:r>
    </w:p>
    <w:p w:rsidR="006D666F" w:rsidRDefault="009A55B1" w:rsidP="00CA20C2">
      <w:pPr>
        <w:rPr>
          <w:sz w:val="24"/>
          <w:szCs w:val="24"/>
        </w:rPr>
      </w:pPr>
      <w:r w:rsidRPr="00CA20C2">
        <w:rPr>
          <w:sz w:val="24"/>
          <w:szCs w:val="24"/>
        </w:rPr>
        <w:t>The hirer is responsible for ensuring compliance with</w:t>
      </w:r>
      <w:r w:rsidR="00787B1F" w:rsidRPr="00E449A9">
        <w:rPr>
          <w:sz w:val="24"/>
          <w:szCs w:val="24"/>
        </w:rPr>
        <w:t xml:space="preserve"> </w:t>
      </w:r>
      <w:r w:rsidR="004B6DC3" w:rsidRPr="00E449A9">
        <w:rPr>
          <w:sz w:val="24"/>
          <w:szCs w:val="24"/>
        </w:rPr>
        <w:t xml:space="preserve">all </w:t>
      </w:r>
      <w:r w:rsidR="00787B1F" w:rsidRPr="00CA20C2">
        <w:rPr>
          <w:sz w:val="24"/>
          <w:szCs w:val="24"/>
        </w:rPr>
        <w:t>COVID</w:t>
      </w:r>
      <w:r w:rsidRPr="00CA20C2">
        <w:rPr>
          <w:sz w:val="24"/>
          <w:szCs w:val="24"/>
        </w:rPr>
        <w:t>-19 guidelines.</w:t>
      </w:r>
    </w:p>
    <w:p w:rsidR="006D666F" w:rsidRPr="004F4132" w:rsidRDefault="009A55B1" w:rsidP="00CA20C2">
      <w:pPr>
        <w:rPr>
          <w:sz w:val="24"/>
          <w:szCs w:val="24"/>
        </w:rPr>
      </w:pPr>
      <w:r w:rsidRPr="00CA20C2">
        <w:rPr>
          <w:sz w:val="24"/>
          <w:szCs w:val="24"/>
        </w:rPr>
        <w:t>The following rules shall be complied with together with any other necessary</w:t>
      </w:r>
      <w:r w:rsidR="00DE3C59" w:rsidRPr="00CA20C2">
        <w:rPr>
          <w:sz w:val="24"/>
          <w:szCs w:val="24"/>
        </w:rPr>
        <w:t xml:space="preserve"> actions required to meet</w:t>
      </w:r>
      <w:r w:rsidR="00CA20C2" w:rsidRPr="00CA20C2">
        <w:rPr>
          <w:sz w:val="24"/>
          <w:szCs w:val="24"/>
        </w:rPr>
        <w:t xml:space="preserve"> these</w:t>
      </w:r>
      <w:r w:rsidRPr="00CA20C2">
        <w:rPr>
          <w:sz w:val="24"/>
          <w:szCs w:val="24"/>
        </w:rPr>
        <w:t xml:space="preserve"> guidelines</w:t>
      </w:r>
      <w:r w:rsidR="00A95DD2">
        <w:rPr>
          <w:sz w:val="24"/>
          <w:szCs w:val="24"/>
        </w:rPr>
        <w:t>.</w:t>
      </w:r>
    </w:p>
    <w:p w:rsidR="006D666F" w:rsidRDefault="00DA7986" w:rsidP="00CA20C2">
      <w:pPr>
        <w:rPr>
          <w:sz w:val="24"/>
          <w:szCs w:val="24"/>
        </w:rPr>
      </w:pPr>
      <w:r w:rsidRPr="004F4132">
        <w:rPr>
          <w:sz w:val="24"/>
          <w:szCs w:val="24"/>
        </w:rPr>
        <w:t xml:space="preserve"> The hirer shall also ensure compliance with trade</w:t>
      </w:r>
      <w:r w:rsidR="00CD6798" w:rsidRPr="004F4132">
        <w:rPr>
          <w:sz w:val="24"/>
          <w:szCs w:val="24"/>
        </w:rPr>
        <w:t xml:space="preserve"> or sports</w:t>
      </w:r>
      <w:r w:rsidRPr="004F4132">
        <w:rPr>
          <w:sz w:val="24"/>
          <w:szCs w:val="24"/>
        </w:rPr>
        <w:t xml:space="preserve"> association, </w:t>
      </w:r>
      <w:r w:rsidR="00CD6798" w:rsidRPr="004F4132">
        <w:rPr>
          <w:sz w:val="24"/>
          <w:szCs w:val="24"/>
        </w:rPr>
        <w:t xml:space="preserve">arts council </w:t>
      </w:r>
      <w:r w:rsidRPr="004F4132">
        <w:rPr>
          <w:sz w:val="24"/>
          <w:szCs w:val="24"/>
        </w:rPr>
        <w:t>governing body, Charity Commission, government</w:t>
      </w:r>
      <w:r w:rsidR="00B17A16" w:rsidRPr="004F4132">
        <w:rPr>
          <w:sz w:val="24"/>
          <w:szCs w:val="24"/>
        </w:rPr>
        <w:t xml:space="preserve"> departments</w:t>
      </w:r>
      <w:r w:rsidRPr="004F4132">
        <w:rPr>
          <w:sz w:val="24"/>
          <w:szCs w:val="24"/>
        </w:rPr>
        <w:t xml:space="preserve"> </w:t>
      </w:r>
      <w:r>
        <w:rPr>
          <w:sz w:val="24"/>
          <w:szCs w:val="24"/>
        </w:rPr>
        <w:t>and all</w:t>
      </w:r>
      <w:r w:rsidR="006D666F">
        <w:rPr>
          <w:sz w:val="24"/>
          <w:szCs w:val="24"/>
        </w:rPr>
        <w:t xml:space="preserve"> activity</w:t>
      </w:r>
      <w:r>
        <w:rPr>
          <w:sz w:val="24"/>
          <w:szCs w:val="24"/>
        </w:rPr>
        <w:t xml:space="preserve"> controlling body requirements. </w:t>
      </w:r>
    </w:p>
    <w:p w:rsidR="00A95DD2" w:rsidRDefault="00DA7986" w:rsidP="00CA20C2">
      <w:pPr>
        <w:rPr>
          <w:sz w:val="24"/>
          <w:szCs w:val="24"/>
        </w:rPr>
      </w:pPr>
      <w:r>
        <w:rPr>
          <w:sz w:val="24"/>
          <w:szCs w:val="24"/>
        </w:rPr>
        <w:t>The ACRE information sheet on the re-opening of village and community halls provides information that may be helpful to Hirers</w:t>
      </w:r>
      <w:r w:rsidR="00E63531">
        <w:rPr>
          <w:sz w:val="24"/>
          <w:szCs w:val="24"/>
        </w:rPr>
        <w:t xml:space="preserve"> including government guidance references and sample risk </w:t>
      </w:r>
      <w:r w:rsidR="00223B1F">
        <w:rPr>
          <w:sz w:val="24"/>
          <w:szCs w:val="24"/>
        </w:rPr>
        <w:t>assessments</w:t>
      </w:r>
    </w:p>
    <w:p w:rsidR="00DA7986" w:rsidRPr="00A95DD2" w:rsidRDefault="00DA7986" w:rsidP="00CA20C2">
      <w:pPr>
        <w:rPr>
          <w:sz w:val="24"/>
          <w:szCs w:val="24"/>
        </w:rPr>
      </w:pPr>
    </w:p>
    <w:p w:rsidR="002222D9" w:rsidRDefault="00921FB9" w:rsidP="00EF24AF">
      <w:pPr>
        <w:pStyle w:val="ListParagraph"/>
        <w:numPr>
          <w:ilvl w:val="0"/>
          <w:numId w:val="27"/>
        </w:numPr>
        <w:rPr>
          <w:b/>
          <w:sz w:val="24"/>
          <w:szCs w:val="24"/>
        </w:rPr>
      </w:pPr>
      <w:r>
        <w:rPr>
          <w:b/>
          <w:sz w:val="24"/>
          <w:szCs w:val="24"/>
        </w:rPr>
        <w:t>Activities</w:t>
      </w:r>
      <w:r w:rsidR="002222D9" w:rsidRPr="00CA20C2">
        <w:rPr>
          <w:b/>
          <w:sz w:val="24"/>
          <w:szCs w:val="24"/>
        </w:rPr>
        <w:t xml:space="preserve"> in the Hall </w:t>
      </w:r>
    </w:p>
    <w:p w:rsidR="00DA7986" w:rsidRPr="004F4132" w:rsidRDefault="00362892" w:rsidP="00DA7986">
      <w:pPr>
        <w:rPr>
          <w:sz w:val="24"/>
          <w:szCs w:val="24"/>
        </w:rPr>
      </w:pPr>
      <w:r w:rsidRPr="004F4132">
        <w:rPr>
          <w:sz w:val="24"/>
          <w:szCs w:val="24"/>
        </w:rPr>
        <w:t xml:space="preserve"> All permitted activities are subject to the requirements of the Special Conditions of Hire during Corvid-19</w:t>
      </w:r>
    </w:p>
    <w:p w:rsidR="00B07727" w:rsidRPr="00E449A9" w:rsidRDefault="00B07727" w:rsidP="00CE7AFE">
      <w:pPr>
        <w:rPr>
          <w:b/>
          <w:sz w:val="24"/>
          <w:szCs w:val="24"/>
        </w:rPr>
      </w:pPr>
      <w:r w:rsidRPr="00E449A9">
        <w:rPr>
          <w:b/>
          <w:sz w:val="24"/>
          <w:szCs w:val="24"/>
        </w:rPr>
        <w:t>Government Road Map- Step 2</w:t>
      </w:r>
    </w:p>
    <w:p w:rsidR="00921FB9" w:rsidRPr="00B07727" w:rsidRDefault="00DA7986" w:rsidP="00CE7AFE">
      <w:pPr>
        <w:rPr>
          <w:color w:val="FF0000"/>
          <w:sz w:val="24"/>
          <w:szCs w:val="24"/>
        </w:rPr>
      </w:pPr>
      <w:r>
        <w:rPr>
          <w:sz w:val="24"/>
          <w:szCs w:val="24"/>
        </w:rPr>
        <w:t xml:space="preserve"> </w:t>
      </w:r>
      <w:r w:rsidR="006D666F" w:rsidRPr="00B07727">
        <w:rPr>
          <w:sz w:val="24"/>
          <w:szCs w:val="24"/>
        </w:rPr>
        <w:t>P</w:t>
      </w:r>
      <w:r w:rsidR="00CE7AFE" w:rsidRPr="00B07727">
        <w:rPr>
          <w:sz w:val="24"/>
          <w:szCs w:val="24"/>
        </w:rPr>
        <w:t>ermitted</w:t>
      </w:r>
      <w:r w:rsidR="004B6DC3" w:rsidRPr="00B07727">
        <w:rPr>
          <w:sz w:val="24"/>
          <w:szCs w:val="24"/>
        </w:rPr>
        <w:t xml:space="preserve"> </w:t>
      </w:r>
      <w:r w:rsidR="004B6DC3" w:rsidRPr="00E449A9">
        <w:rPr>
          <w:sz w:val="24"/>
          <w:szCs w:val="24"/>
        </w:rPr>
        <w:t>from 12</w:t>
      </w:r>
      <w:r w:rsidR="004B6DC3" w:rsidRPr="00E449A9">
        <w:rPr>
          <w:sz w:val="24"/>
          <w:szCs w:val="24"/>
          <w:vertAlign w:val="superscript"/>
        </w:rPr>
        <w:t>th</w:t>
      </w:r>
      <w:r w:rsidR="004B6DC3" w:rsidRPr="00E449A9">
        <w:rPr>
          <w:sz w:val="24"/>
          <w:szCs w:val="24"/>
        </w:rPr>
        <w:t xml:space="preserve"> April 2021</w:t>
      </w:r>
    </w:p>
    <w:p w:rsidR="002C5353" w:rsidRPr="00E449A9" w:rsidRDefault="002C5353" w:rsidP="00CE7AFE">
      <w:pPr>
        <w:rPr>
          <w:b/>
          <w:sz w:val="24"/>
          <w:szCs w:val="24"/>
        </w:rPr>
      </w:pPr>
      <w:r w:rsidRPr="00E449A9">
        <w:rPr>
          <w:sz w:val="24"/>
          <w:szCs w:val="24"/>
        </w:rPr>
        <w:t xml:space="preserve">The </w:t>
      </w:r>
      <w:r w:rsidRPr="00E449A9">
        <w:rPr>
          <w:b/>
          <w:sz w:val="24"/>
          <w:szCs w:val="24"/>
        </w:rPr>
        <w:t>maximum permitted number</w:t>
      </w:r>
      <w:r w:rsidRPr="00E449A9">
        <w:rPr>
          <w:sz w:val="24"/>
          <w:szCs w:val="24"/>
        </w:rPr>
        <w:t xml:space="preserve"> of people to use the main hall is </w:t>
      </w:r>
      <w:r w:rsidRPr="00E449A9">
        <w:rPr>
          <w:b/>
          <w:sz w:val="24"/>
          <w:szCs w:val="24"/>
        </w:rPr>
        <w:t>30</w:t>
      </w:r>
      <w:r w:rsidRPr="00E449A9">
        <w:rPr>
          <w:sz w:val="24"/>
          <w:szCs w:val="24"/>
        </w:rPr>
        <w:t xml:space="preserve"> and the meeting room </w:t>
      </w:r>
      <w:r w:rsidRPr="00E449A9">
        <w:rPr>
          <w:b/>
          <w:sz w:val="24"/>
          <w:szCs w:val="24"/>
        </w:rPr>
        <w:t>15</w:t>
      </w:r>
    </w:p>
    <w:p w:rsidR="00B07727" w:rsidRPr="00E449A9" w:rsidRDefault="00B07727" w:rsidP="00CE7AFE">
      <w:pPr>
        <w:rPr>
          <w:sz w:val="24"/>
          <w:szCs w:val="24"/>
        </w:rPr>
      </w:pPr>
      <w:r w:rsidRPr="00E449A9">
        <w:rPr>
          <w:sz w:val="24"/>
          <w:szCs w:val="24"/>
        </w:rPr>
        <w:t>Affiliated groups and regular users only</w:t>
      </w:r>
    </w:p>
    <w:p w:rsidR="00D6343B" w:rsidRPr="00E449A9" w:rsidRDefault="00B07727" w:rsidP="00CE7AFE">
      <w:pPr>
        <w:rPr>
          <w:sz w:val="24"/>
          <w:szCs w:val="24"/>
        </w:rPr>
      </w:pPr>
      <w:r w:rsidRPr="00E449A9">
        <w:rPr>
          <w:sz w:val="24"/>
          <w:szCs w:val="24"/>
        </w:rPr>
        <w:t>The activities allowed are shown under step 2 in the ACRE table of Permitted activities attached</w:t>
      </w:r>
    </w:p>
    <w:p w:rsidR="00E449A9" w:rsidRDefault="00E449A9" w:rsidP="00B07727">
      <w:pPr>
        <w:rPr>
          <w:b/>
          <w:sz w:val="24"/>
          <w:szCs w:val="24"/>
        </w:rPr>
      </w:pPr>
    </w:p>
    <w:p w:rsidR="00B07727" w:rsidRPr="00E449A9" w:rsidRDefault="00B07727" w:rsidP="00B07727">
      <w:pPr>
        <w:rPr>
          <w:b/>
          <w:sz w:val="24"/>
          <w:szCs w:val="24"/>
        </w:rPr>
      </w:pPr>
      <w:r w:rsidRPr="00E449A9">
        <w:rPr>
          <w:b/>
          <w:sz w:val="24"/>
          <w:szCs w:val="24"/>
        </w:rPr>
        <w:lastRenderedPageBreak/>
        <w:t>Government Road Map-Step 3</w:t>
      </w:r>
    </w:p>
    <w:p w:rsidR="00D5356F" w:rsidRPr="00E449A9" w:rsidRDefault="00D5356F" w:rsidP="00D5356F">
      <w:pPr>
        <w:rPr>
          <w:sz w:val="24"/>
          <w:szCs w:val="24"/>
        </w:rPr>
      </w:pPr>
      <w:r w:rsidRPr="00E449A9">
        <w:rPr>
          <w:sz w:val="24"/>
          <w:szCs w:val="24"/>
        </w:rPr>
        <w:t>Permitted from 17</w:t>
      </w:r>
      <w:r w:rsidRPr="00E449A9">
        <w:rPr>
          <w:sz w:val="24"/>
          <w:szCs w:val="24"/>
          <w:vertAlign w:val="superscript"/>
        </w:rPr>
        <w:t>th</w:t>
      </w:r>
      <w:r w:rsidRPr="00E449A9">
        <w:rPr>
          <w:sz w:val="24"/>
          <w:szCs w:val="24"/>
        </w:rPr>
        <w:t xml:space="preserve"> May 2021</w:t>
      </w:r>
    </w:p>
    <w:p w:rsidR="00D5356F" w:rsidRPr="00E449A9" w:rsidRDefault="00D5356F" w:rsidP="00D5356F">
      <w:pPr>
        <w:rPr>
          <w:sz w:val="24"/>
          <w:szCs w:val="24"/>
        </w:rPr>
      </w:pPr>
      <w:r w:rsidRPr="00E449A9">
        <w:rPr>
          <w:sz w:val="24"/>
          <w:szCs w:val="24"/>
        </w:rPr>
        <w:t>From this date the hall will be available to both regular and casual users subject to compliance with the special conditions of hire</w:t>
      </w:r>
      <w:r w:rsidR="002C5353" w:rsidRPr="00E449A9">
        <w:rPr>
          <w:sz w:val="24"/>
          <w:szCs w:val="24"/>
        </w:rPr>
        <w:t>.</w:t>
      </w:r>
    </w:p>
    <w:p w:rsidR="002C5353" w:rsidRPr="00E449A9" w:rsidRDefault="002C5353" w:rsidP="00D5356F">
      <w:pPr>
        <w:rPr>
          <w:sz w:val="24"/>
          <w:szCs w:val="24"/>
        </w:rPr>
      </w:pPr>
      <w:r w:rsidRPr="00E449A9">
        <w:rPr>
          <w:sz w:val="24"/>
          <w:szCs w:val="24"/>
        </w:rPr>
        <w:t xml:space="preserve">The </w:t>
      </w:r>
      <w:r w:rsidRPr="00E449A9">
        <w:rPr>
          <w:b/>
          <w:sz w:val="24"/>
          <w:szCs w:val="24"/>
        </w:rPr>
        <w:t>maximum number of people</w:t>
      </w:r>
      <w:r w:rsidRPr="00E449A9">
        <w:rPr>
          <w:sz w:val="24"/>
          <w:szCs w:val="24"/>
        </w:rPr>
        <w:t xml:space="preserve"> to use the main hall is increased to</w:t>
      </w:r>
      <w:r w:rsidR="005D1CF3" w:rsidRPr="00E449A9">
        <w:rPr>
          <w:sz w:val="24"/>
          <w:szCs w:val="24"/>
        </w:rPr>
        <w:t xml:space="preserve"> </w:t>
      </w:r>
      <w:r w:rsidR="00D6343B" w:rsidRPr="00E449A9">
        <w:rPr>
          <w:b/>
          <w:sz w:val="24"/>
          <w:szCs w:val="24"/>
        </w:rPr>
        <w:t>60</w:t>
      </w:r>
      <w:r w:rsidR="00CC0363" w:rsidRPr="00E449A9">
        <w:rPr>
          <w:b/>
          <w:sz w:val="24"/>
          <w:szCs w:val="24"/>
        </w:rPr>
        <w:t xml:space="preserve"> </w:t>
      </w:r>
      <w:r w:rsidR="00CC0363" w:rsidRPr="00E449A9">
        <w:rPr>
          <w:sz w:val="24"/>
          <w:szCs w:val="24"/>
        </w:rPr>
        <w:t>(except for weddings,</w:t>
      </w:r>
      <w:r w:rsidR="00CC0363" w:rsidRPr="00E449A9">
        <w:rPr>
          <w:b/>
          <w:sz w:val="24"/>
          <w:szCs w:val="24"/>
        </w:rPr>
        <w:t xml:space="preserve"> </w:t>
      </w:r>
      <w:r w:rsidR="00CC0363" w:rsidRPr="00E449A9">
        <w:rPr>
          <w:sz w:val="24"/>
          <w:szCs w:val="24"/>
        </w:rPr>
        <w:t>receptions, funerals, wakes, christening and bar mitzvahs)</w:t>
      </w:r>
      <w:r w:rsidR="00D6343B" w:rsidRPr="00E449A9">
        <w:rPr>
          <w:b/>
          <w:sz w:val="24"/>
          <w:szCs w:val="24"/>
        </w:rPr>
        <w:t xml:space="preserve"> </w:t>
      </w:r>
      <w:r w:rsidR="00D6343B" w:rsidRPr="00E449A9">
        <w:rPr>
          <w:sz w:val="24"/>
          <w:szCs w:val="24"/>
        </w:rPr>
        <w:t xml:space="preserve">and the meeting room </w:t>
      </w:r>
      <w:r w:rsidR="00D6343B" w:rsidRPr="00E449A9">
        <w:rPr>
          <w:b/>
          <w:sz w:val="24"/>
          <w:szCs w:val="24"/>
        </w:rPr>
        <w:t>30</w:t>
      </w:r>
    </w:p>
    <w:p w:rsidR="00D6343B" w:rsidRPr="00E449A9" w:rsidRDefault="00D6343B" w:rsidP="00D5356F">
      <w:pPr>
        <w:rPr>
          <w:sz w:val="24"/>
          <w:szCs w:val="24"/>
        </w:rPr>
      </w:pPr>
      <w:r w:rsidRPr="00E449A9">
        <w:rPr>
          <w:sz w:val="24"/>
          <w:szCs w:val="24"/>
        </w:rPr>
        <w:t xml:space="preserve">The activities allowed </w:t>
      </w:r>
      <w:r w:rsidR="00B07727" w:rsidRPr="00E449A9">
        <w:rPr>
          <w:sz w:val="24"/>
          <w:szCs w:val="24"/>
        </w:rPr>
        <w:t>are shown under step 3 in the ACRE table of permitted activities attached</w:t>
      </w:r>
    </w:p>
    <w:p w:rsidR="00B07727" w:rsidRPr="00E449A9" w:rsidRDefault="00B07727" w:rsidP="00B07727">
      <w:pPr>
        <w:rPr>
          <w:b/>
          <w:sz w:val="24"/>
          <w:szCs w:val="24"/>
        </w:rPr>
      </w:pPr>
      <w:r w:rsidRPr="00E449A9">
        <w:rPr>
          <w:b/>
          <w:sz w:val="24"/>
          <w:szCs w:val="24"/>
        </w:rPr>
        <w:t>Government Road Map-Step 4</w:t>
      </w:r>
    </w:p>
    <w:p w:rsidR="00CC0363" w:rsidRPr="00E449A9" w:rsidRDefault="00CC0363" w:rsidP="00CC0363">
      <w:pPr>
        <w:rPr>
          <w:sz w:val="24"/>
          <w:szCs w:val="24"/>
        </w:rPr>
      </w:pPr>
      <w:r w:rsidRPr="00E449A9">
        <w:rPr>
          <w:sz w:val="24"/>
          <w:szCs w:val="24"/>
        </w:rPr>
        <w:t>Permitted from 21</w:t>
      </w:r>
      <w:r w:rsidRPr="00E449A9">
        <w:rPr>
          <w:sz w:val="24"/>
          <w:szCs w:val="24"/>
          <w:vertAlign w:val="superscript"/>
        </w:rPr>
        <w:t>st</w:t>
      </w:r>
      <w:r w:rsidRPr="00E449A9">
        <w:rPr>
          <w:sz w:val="24"/>
          <w:szCs w:val="24"/>
        </w:rPr>
        <w:t xml:space="preserve"> June 2021</w:t>
      </w:r>
    </w:p>
    <w:p w:rsidR="00E432D4" w:rsidRPr="00E449A9" w:rsidRDefault="00E84EBD" w:rsidP="00CC0363">
      <w:pPr>
        <w:rPr>
          <w:sz w:val="24"/>
          <w:szCs w:val="24"/>
        </w:rPr>
      </w:pPr>
      <w:r w:rsidRPr="00E449A9">
        <w:rPr>
          <w:sz w:val="24"/>
          <w:szCs w:val="24"/>
        </w:rPr>
        <w:t>A</w:t>
      </w:r>
      <w:r w:rsidR="00CC0363" w:rsidRPr="00E449A9">
        <w:rPr>
          <w:sz w:val="24"/>
          <w:szCs w:val="24"/>
        </w:rPr>
        <w:t>ll legal limits on social contact are removed</w:t>
      </w:r>
      <w:r w:rsidRPr="00E449A9">
        <w:rPr>
          <w:sz w:val="24"/>
          <w:szCs w:val="24"/>
        </w:rPr>
        <w:t xml:space="preserve">. </w:t>
      </w:r>
    </w:p>
    <w:p w:rsidR="009A55B1" w:rsidRPr="003068FF" w:rsidRDefault="00E84EBD" w:rsidP="003068FF">
      <w:pPr>
        <w:rPr>
          <w:sz w:val="24"/>
          <w:szCs w:val="24"/>
        </w:rPr>
      </w:pPr>
      <w:r w:rsidRPr="00E449A9">
        <w:rPr>
          <w:sz w:val="24"/>
          <w:szCs w:val="24"/>
        </w:rPr>
        <w:t>The activitie</w:t>
      </w:r>
      <w:r w:rsidR="003A3DEB" w:rsidRPr="00E449A9">
        <w:rPr>
          <w:sz w:val="24"/>
          <w:szCs w:val="24"/>
        </w:rPr>
        <w:t>s allowed are shown under step 4</w:t>
      </w:r>
      <w:r w:rsidRPr="00E449A9">
        <w:rPr>
          <w:sz w:val="24"/>
          <w:szCs w:val="24"/>
        </w:rPr>
        <w:t xml:space="preserve"> in the ACRE table attached.</w:t>
      </w:r>
    </w:p>
    <w:p w:rsidR="006B238B" w:rsidRPr="006F3671" w:rsidRDefault="006B238B" w:rsidP="006F3671">
      <w:pPr>
        <w:pStyle w:val="ListParagraph"/>
        <w:numPr>
          <w:ilvl w:val="0"/>
          <w:numId w:val="27"/>
        </w:numPr>
        <w:rPr>
          <w:b/>
          <w:sz w:val="24"/>
          <w:szCs w:val="24"/>
        </w:rPr>
      </w:pPr>
      <w:r w:rsidRPr="006F3671">
        <w:rPr>
          <w:b/>
          <w:sz w:val="24"/>
          <w:szCs w:val="24"/>
        </w:rPr>
        <w:t>Social Distancing</w:t>
      </w:r>
    </w:p>
    <w:p w:rsidR="00F1273F" w:rsidRDefault="00F1273F" w:rsidP="00F1273F">
      <w:pPr>
        <w:pStyle w:val="ListParagraph"/>
        <w:numPr>
          <w:ilvl w:val="0"/>
          <w:numId w:val="3"/>
        </w:numPr>
        <w:rPr>
          <w:sz w:val="24"/>
          <w:szCs w:val="24"/>
        </w:rPr>
      </w:pPr>
      <w:r w:rsidRPr="009C6D4E">
        <w:rPr>
          <w:sz w:val="24"/>
          <w:szCs w:val="24"/>
        </w:rPr>
        <w:t>The Hirer must ensure strict adherence to social distancing of 2 metres and only</w:t>
      </w:r>
      <w:r w:rsidRPr="009C6D4E">
        <w:rPr>
          <w:b/>
          <w:sz w:val="24"/>
          <w:szCs w:val="24"/>
        </w:rPr>
        <w:t xml:space="preserve"> </w:t>
      </w:r>
      <w:r w:rsidRPr="009C6D4E">
        <w:rPr>
          <w:sz w:val="24"/>
          <w:szCs w:val="24"/>
        </w:rPr>
        <w:t>where 2 metres is not viable allow 1 metre with risk mitigating measures. Preparing hot drinks and food in the small kitchen and servin</w:t>
      </w:r>
      <w:r w:rsidR="008A5E3F" w:rsidRPr="009C6D4E">
        <w:rPr>
          <w:sz w:val="24"/>
          <w:szCs w:val="24"/>
        </w:rPr>
        <w:t>g are examples where 2 metres may</w:t>
      </w:r>
      <w:r w:rsidRPr="009C6D4E">
        <w:rPr>
          <w:sz w:val="24"/>
          <w:szCs w:val="24"/>
        </w:rPr>
        <w:t xml:space="preserve"> not</w:t>
      </w:r>
      <w:r w:rsidR="008A5E3F" w:rsidRPr="009C6D4E">
        <w:rPr>
          <w:sz w:val="24"/>
          <w:szCs w:val="24"/>
        </w:rPr>
        <w:t xml:space="preserve"> be</w:t>
      </w:r>
      <w:r w:rsidRPr="009C6D4E">
        <w:rPr>
          <w:sz w:val="24"/>
          <w:szCs w:val="24"/>
        </w:rPr>
        <w:t xml:space="preserve"> viable.</w:t>
      </w:r>
    </w:p>
    <w:p w:rsidR="009244C5" w:rsidRPr="00203A1C" w:rsidRDefault="009244C5" w:rsidP="00F1273F">
      <w:pPr>
        <w:pStyle w:val="ListParagraph"/>
        <w:numPr>
          <w:ilvl w:val="0"/>
          <w:numId w:val="3"/>
        </w:numPr>
        <w:rPr>
          <w:sz w:val="24"/>
          <w:szCs w:val="24"/>
        </w:rPr>
      </w:pPr>
      <w:r w:rsidRPr="00203A1C">
        <w:rPr>
          <w:sz w:val="24"/>
          <w:szCs w:val="24"/>
        </w:rPr>
        <w:t>The hirer shall ensure that social distancing is observed in the hall parking and areas outside the entrance and exit doors of the hall</w:t>
      </w:r>
      <w:r w:rsidR="001971BF" w:rsidRPr="00203A1C">
        <w:rPr>
          <w:sz w:val="24"/>
          <w:szCs w:val="24"/>
        </w:rPr>
        <w:t>.</w:t>
      </w:r>
    </w:p>
    <w:p w:rsidR="00F1273F" w:rsidRPr="009C6D4E" w:rsidRDefault="00F1273F" w:rsidP="00F1273F">
      <w:pPr>
        <w:pStyle w:val="ListParagraph"/>
        <w:numPr>
          <w:ilvl w:val="0"/>
          <w:numId w:val="3"/>
        </w:numPr>
        <w:rPr>
          <w:sz w:val="24"/>
          <w:szCs w:val="24"/>
        </w:rPr>
      </w:pPr>
      <w:r w:rsidRPr="009C6D4E">
        <w:rPr>
          <w:sz w:val="24"/>
          <w:szCs w:val="24"/>
        </w:rPr>
        <w:t xml:space="preserve">Where rows of seats are used </w:t>
      </w:r>
      <w:r w:rsidR="00FA0D69" w:rsidRPr="009C6D4E">
        <w:rPr>
          <w:sz w:val="24"/>
          <w:szCs w:val="24"/>
        </w:rPr>
        <w:t>f</w:t>
      </w:r>
      <w:r w:rsidRPr="009C6D4E">
        <w:rPr>
          <w:sz w:val="24"/>
          <w:szCs w:val="24"/>
        </w:rPr>
        <w:t>or an event they sha</w:t>
      </w:r>
      <w:r w:rsidR="00FA0D69" w:rsidRPr="009C6D4E">
        <w:rPr>
          <w:sz w:val="24"/>
          <w:szCs w:val="24"/>
        </w:rPr>
        <w:t xml:space="preserve">ll be arranged with 2 chair spacing between each seat and a minimum of 2 metres between seat rows. Sufficiently wide gaps shall be left at the end of rows to allow movement up and down the hall whilst maintaining social distancing. </w:t>
      </w:r>
    </w:p>
    <w:p w:rsidR="00FA0D69" w:rsidRPr="009C6D4E" w:rsidRDefault="00FA0D69" w:rsidP="00F1273F">
      <w:pPr>
        <w:pStyle w:val="ListParagraph"/>
        <w:numPr>
          <w:ilvl w:val="0"/>
          <w:numId w:val="3"/>
        </w:numPr>
        <w:rPr>
          <w:sz w:val="24"/>
          <w:szCs w:val="24"/>
        </w:rPr>
      </w:pPr>
      <w:r w:rsidRPr="009C6D4E">
        <w:rPr>
          <w:sz w:val="24"/>
          <w:szCs w:val="24"/>
        </w:rPr>
        <w:t xml:space="preserve">Where tables are used they shall be set out in a horseshoe arrangement with seats looking into the centre and with 2 chair space between them.     </w:t>
      </w:r>
    </w:p>
    <w:p w:rsidR="009C6D4E" w:rsidRPr="009C6D4E" w:rsidRDefault="00AF4BFC" w:rsidP="00AF4BFC">
      <w:pPr>
        <w:pStyle w:val="ListParagraph"/>
        <w:numPr>
          <w:ilvl w:val="0"/>
          <w:numId w:val="3"/>
        </w:numPr>
        <w:rPr>
          <w:b/>
          <w:sz w:val="24"/>
          <w:szCs w:val="24"/>
        </w:rPr>
      </w:pPr>
      <w:r w:rsidRPr="009C6D4E">
        <w:rPr>
          <w:sz w:val="24"/>
          <w:szCs w:val="24"/>
        </w:rPr>
        <w:t>The Hirer shall record all attendees at the event together with contact details.</w:t>
      </w:r>
    </w:p>
    <w:p w:rsidR="00AF4BFC" w:rsidRPr="009C6D4E" w:rsidRDefault="00AF4BFC" w:rsidP="00AF4BFC">
      <w:pPr>
        <w:pStyle w:val="ListParagraph"/>
        <w:numPr>
          <w:ilvl w:val="0"/>
          <w:numId w:val="3"/>
        </w:numPr>
        <w:rPr>
          <w:b/>
          <w:sz w:val="24"/>
          <w:szCs w:val="24"/>
        </w:rPr>
      </w:pPr>
      <w:r w:rsidRPr="009C6D4E">
        <w:rPr>
          <w:sz w:val="24"/>
          <w:szCs w:val="24"/>
        </w:rPr>
        <w:t>Should an infection or suspected infection occur during the event or within the household of an attendee, the Hirer shall supply this information to the Track Test and Trace Service as required.</w:t>
      </w:r>
    </w:p>
    <w:p w:rsidR="00AF4BFC" w:rsidRPr="009C6D4E" w:rsidRDefault="00AF4BFC" w:rsidP="00AF4BFC">
      <w:pPr>
        <w:pStyle w:val="ListParagraph"/>
        <w:numPr>
          <w:ilvl w:val="0"/>
          <w:numId w:val="3"/>
        </w:numPr>
        <w:rPr>
          <w:b/>
          <w:sz w:val="24"/>
          <w:szCs w:val="24"/>
        </w:rPr>
      </w:pPr>
      <w:r w:rsidRPr="009C6D4E">
        <w:rPr>
          <w:sz w:val="24"/>
          <w:szCs w:val="24"/>
        </w:rPr>
        <w:t>Should the Hirer be required to provide information to the Track, Test and Trace Service then they must also inform the Booking Secretary this action has been taken.</w:t>
      </w:r>
    </w:p>
    <w:p w:rsidR="009C6D4E" w:rsidRDefault="006C29C2" w:rsidP="00AF4BFC">
      <w:pPr>
        <w:pStyle w:val="ListParagraph"/>
        <w:numPr>
          <w:ilvl w:val="0"/>
          <w:numId w:val="3"/>
        </w:numPr>
        <w:rPr>
          <w:sz w:val="24"/>
          <w:szCs w:val="24"/>
        </w:rPr>
      </w:pPr>
      <w:r w:rsidRPr="00AF4BFC">
        <w:rPr>
          <w:sz w:val="24"/>
          <w:szCs w:val="24"/>
        </w:rPr>
        <w:t xml:space="preserve">A one way system shall be used. </w:t>
      </w:r>
    </w:p>
    <w:p w:rsidR="006C29C2" w:rsidRDefault="006C29C2" w:rsidP="009C6D4E">
      <w:pPr>
        <w:pStyle w:val="ListParagraph"/>
        <w:numPr>
          <w:ilvl w:val="0"/>
          <w:numId w:val="24"/>
        </w:numPr>
        <w:rPr>
          <w:sz w:val="24"/>
          <w:szCs w:val="24"/>
        </w:rPr>
      </w:pPr>
      <w:r w:rsidRPr="00AF4BFC">
        <w:rPr>
          <w:sz w:val="24"/>
          <w:szCs w:val="24"/>
        </w:rPr>
        <w:t>Enter the</w:t>
      </w:r>
      <w:r w:rsidR="009C6D4E">
        <w:rPr>
          <w:sz w:val="24"/>
          <w:szCs w:val="24"/>
        </w:rPr>
        <w:t xml:space="preserve"> main hall through the front </w:t>
      </w:r>
      <w:r w:rsidRPr="00AF4BFC">
        <w:rPr>
          <w:sz w:val="24"/>
          <w:szCs w:val="24"/>
        </w:rPr>
        <w:t>entrance and exit through the rear en</w:t>
      </w:r>
      <w:r w:rsidR="009C6D4E">
        <w:rPr>
          <w:sz w:val="24"/>
          <w:szCs w:val="24"/>
        </w:rPr>
        <w:t>trance at the playing field end of the building.</w:t>
      </w:r>
    </w:p>
    <w:p w:rsidR="009C6D4E" w:rsidRPr="00AF4BFC" w:rsidRDefault="009C6D4E" w:rsidP="009C6D4E">
      <w:pPr>
        <w:pStyle w:val="ListParagraph"/>
        <w:numPr>
          <w:ilvl w:val="0"/>
          <w:numId w:val="24"/>
        </w:numPr>
        <w:rPr>
          <w:sz w:val="24"/>
          <w:szCs w:val="24"/>
        </w:rPr>
      </w:pPr>
      <w:r>
        <w:rPr>
          <w:sz w:val="24"/>
          <w:szCs w:val="24"/>
        </w:rPr>
        <w:t>Enter the meeting room through the door at the playing field end and exit through the door at the stage end of the room. Enter and leave the building by the rear entrance taking care to maintain social distancing</w:t>
      </w:r>
    </w:p>
    <w:p w:rsidR="006B238B" w:rsidRDefault="002A0525" w:rsidP="00AF4BFC">
      <w:pPr>
        <w:pStyle w:val="ListParagraph"/>
        <w:numPr>
          <w:ilvl w:val="0"/>
          <w:numId w:val="3"/>
        </w:numPr>
        <w:rPr>
          <w:sz w:val="24"/>
          <w:szCs w:val="24"/>
        </w:rPr>
      </w:pPr>
      <w:r w:rsidRPr="00AF4BFC">
        <w:rPr>
          <w:sz w:val="24"/>
          <w:szCs w:val="24"/>
        </w:rPr>
        <w:lastRenderedPageBreak/>
        <w:t>T</w:t>
      </w:r>
      <w:r w:rsidR="006C29C2" w:rsidRPr="00AF4BFC">
        <w:rPr>
          <w:sz w:val="24"/>
          <w:szCs w:val="24"/>
        </w:rPr>
        <w:t>he hire</w:t>
      </w:r>
      <w:r w:rsidR="00FD2E75" w:rsidRPr="00AF4BFC">
        <w:rPr>
          <w:sz w:val="24"/>
          <w:szCs w:val="24"/>
        </w:rPr>
        <w:t>r</w:t>
      </w:r>
      <w:r w:rsidR="006C29C2" w:rsidRPr="00AF4BFC">
        <w:rPr>
          <w:sz w:val="24"/>
          <w:szCs w:val="24"/>
        </w:rPr>
        <w:t xml:space="preserve"> must appoint attendants who will be responsible for maintaining social dist</w:t>
      </w:r>
      <w:r w:rsidR="009C6D4E">
        <w:rPr>
          <w:sz w:val="24"/>
          <w:szCs w:val="24"/>
        </w:rPr>
        <w:t>ancing outside the hall</w:t>
      </w:r>
      <w:r w:rsidR="006C29C2" w:rsidRPr="00AF4BFC">
        <w:rPr>
          <w:sz w:val="24"/>
          <w:szCs w:val="24"/>
        </w:rPr>
        <w:t>, in the entrance area to the main</w:t>
      </w:r>
      <w:r w:rsidR="00362892">
        <w:rPr>
          <w:sz w:val="24"/>
          <w:szCs w:val="24"/>
        </w:rPr>
        <w:t xml:space="preserve"> hall</w:t>
      </w:r>
      <w:r w:rsidR="00362892">
        <w:rPr>
          <w:color w:val="FF0000"/>
          <w:sz w:val="24"/>
          <w:szCs w:val="24"/>
        </w:rPr>
        <w:t xml:space="preserve"> </w:t>
      </w:r>
      <w:r w:rsidR="00362892" w:rsidRPr="004F4132">
        <w:rPr>
          <w:sz w:val="24"/>
          <w:szCs w:val="24"/>
        </w:rPr>
        <w:t xml:space="preserve">and meeting room, either room </w:t>
      </w:r>
      <w:r w:rsidR="00FD2E75" w:rsidRPr="004F4132">
        <w:rPr>
          <w:sz w:val="24"/>
          <w:szCs w:val="24"/>
        </w:rPr>
        <w:t xml:space="preserve">during the </w:t>
      </w:r>
      <w:r w:rsidR="003D61DB" w:rsidRPr="004F4132">
        <w:rPr>
          <w:sz w:val="24"/>
          <w:szCs w:val="24"/>
        </w:rPr>
        <w:t>serving of food,</w:t>
      </w:r>
      <w:r w:rsidR="006C29C2" w:rsidRPr="004F4132">
        <w:rPr>
          <w:sz w:val="24"/>
          <w:szCs w:val="24"/>
        </w:rPr>
        <w:t xml:space="preserve"> use of the toilets</w:t>
      </w:r>
      <w:r w:rsidR="00FD2E75" w:rsidRPr="004F4132">
        <w:rPr>
          <w:sz w:val="24"/>
          <w:szCs w:val="24"/>
        </w:rPr>
        <w:t>, other activities</w:t>
      </w:r>
      <w:r w:rsidR="006C29C2" w:rsidRPr="004F4132">
        <w:rPr>
          <w:sz w:val="24"/>
          <w:szCs w:val="24"/>
        </w:rPr>
        <w:t xml:space="preserve"> and exiting the building</w:t>
      </w:r>
      <w:r w:rsidR="00362892" w:rsidRPr="004F4132">
        <w:rPr>
          <w:sz w:val="24"/>
          <w:szCs w:val="24"/>
        </w:rPr>
        <w:t xml:space="preserve"> at</w:t>
      </w:r>
      <w:r w:rsidR="006C29C2" w:rsidRPr="004F4132">
        <w:rPr>
          <w:sz w:val="24"/>
          <w:szCs w:val="24"/>
        </w:rPr>
        <w:t xml:space="preserve"> the end of </w:t>
      </w:r>
      <w:r w:rsidR="006C29C2" w:rsidRPr="00AF4BFC">
        <w:rPr>
          <w:sz w:val="24"/>
          <w:szCs w:val="24"/>
        </w:rPr>
        <w:t>the meeting.</w:t>
      </w:r>
      <w:r w:rsidR="009C6D4E">
        <w:rPr>
          <w:sz w:val="24"/>
          <w:szCs w:val="24"/>
        </w:rPr>
        <w:t xml:space="preserve"> </w:t>
      </w:r>
    </w:p>
    <w:p w:rsidR="00E432D4" w:rsidRDefault="009A55B1" w:rsidP="0088376C">
      <w:pPr>
        <w:pStyle w:val="ListParagraph"/>
        <w:numPr>
          <w:ilvl w:val="0"/>
          <w:numId w:val="3"/>
        </w:numPr>
        <w:rPr>
          <w:sz w:val="24"/>
          <w:szCs w:val="24"/>
        </w:rPr>
      </w:pPr>
      <w:r>
        <w:rPr>
          <w:sz w:val="24"/>
          <w:szCs w:val="24"/>
        </w:rPr>
        <w:t>Where food is served, the hirer may use the small kitchen to serve food prepared o</w:t>
      </w:r>
      <w:r w:rsidR="00FD2E75">
        <w:rPr>
          <w:sz w:val="24"/>
          <w:szCs w:val="24"/>
        </w:rPr>
        <w:t xml:space="preserve">utside the hall </w:t>
      </w:r>
      <w:r>
        <w:rPr>
          <w:sz w:val="24"/>
          <w:szCs w:val="24"/>
        </w:rPr>
        <w:t xml:space="preserve">using </w:t>
      </w:r>
      <w:r w:rsidR="00363B86">
        <w:rPr>
          <w:sz w:val="24"/>
          <w:szCs w:val="24"/>
        </w:rPr>
        <w:t>glassware</w:t>
      </w:r>
      <w:r w:rsidR="00FD2E75">
        <w:rPr>
          <w:sz w:val="24"/>
          <w:szCs w:val="24"/>
        </w:rPr>
        <w:t xml:space="preserve">, </w:t>
      </w:r>
      <w:r>
        <w:rPr>
          <w:sz w:val="24"/>
          <w:szCs w:val="24"/>
        </w:rPr>
        <w:t>crockery and utensils</w:t>
      </w:r>
      <w:r w:rsidR="009C6D4E">
        <w:rPr>
          <w:sz w:val="24"/>
          <w:szCs w:val="24"/>
        </w:rPr>
        <w:t xml:space="preserve"> and tea towels</w:t>
      </w:r>
      <w:r>
        <w:rPr>
          <w:sz w:val="24"/>
          <w:szCs w:val="24"/>
        </w:rPr>
        <w:t xml:space="preserve"> brought in. Special precautions are needed where people are workin</w:t>
      </w:r>
      <w:r w:rsidR="00363B86">
        <w:rPr>
          <w:sz w:val="24"/>
          <w:szCs w:val="24"/>
        </w:rPr>
        <w:t>g close together in the</w:t>
      </w:r>
      <w:r>
        <w:rPr>
          <w:sz w:val="24"/>
          <w:szCs w:val="24"/>
        </w:rPr>
        <w:t xml:space="preserve"> </w:t>
      </w:r>
      <w:r w:rsidR="0088376C">
        <w:rPr>
          <w:sz w:val="24"/>
          <w:szCs w:val="24"/>
        </w:rPr>
        <w:t xml:space="preserve">confined </w:t>
      </w:r>
      <w:r w:rsidRPr="0088376C">
        <w:rPr>
          <w:sz w:val="24"/>
          <w:szCs w:val="24"/>
        </w:rPr>
        <w:t>space</w:t>
      </w:r>
      <w:r w:rsidR="00FD2E75" w:rsidRPr="0088376C">
        <w:rPr>
          <w:sz w:val="24"/>
          <w:szCs w:val="24"/>
        </w:rPr>
        <w:t xml:space="preserve"> of the small kitchen</w:t>
      </w:r>
      <w:r w:rsidR="00363B86" w:rsidRPr="0088376C">
        <w:rPr>
          <w:sz w:val="24"/>
          <w:szCs w:val="24"/>
        </w:rPr>
        <w:t xml:space="preserve"> or serving food at table</w:t>
      </w:r>
      <w:r w:rsidRPr="0088376C">
        <w:rPr>
          <w:sz w:val="24"/>
          <w:szCs w:val="24"/>
        </w:rPr>
        <w:t xml:space="preserve">. </w:t>
      </w:r>
    </w:p>
    <w:p w:rsidR="003D61DB" w:rsidRDefault="009A55B1" w:rsidP="0088376C">
      <w:pPr>
        <w:pStyle w:val="ListParagraph"/>
        <w:numPr>
          <w:ilvl w:val="0"/>
          <w:numId w:val="3"/>
        </w:numPr>
        <w:rPr>
          <w:sz w:val="24"/>
          <w:szCs w:val="24"/>
        </w:rPr>
      </w:pPr>
      <w:r w:rsidRPr="0088376C">
        <w:rPr>
          <w:sz w:val="24"/>
          <w:szCs w:val="24"/>
        </w:rPr>
        <w:t>The Hirer shall be responsible for providing face masks</w:t>
      </w:r>
      <w:r w:rsidR="00FD2E75" w:rsidRPr="0088376C">
        <w:rPr>
          <w:sz w:val="24"/>
          <w:szCs w:val="24"/>
        </w:rPr>
        <w:t>, gloves</w:t>
      </w:r>
      <w:r w:rsidRPr="0088376C">
        <w:rPr>
          <w:sz w:val="24"/>
          <w:szCs w:val="24"/>
        </w:rPr>
        <w:t xml:space="preserve"> and other protective clothing</w:t>
      </w:r>
      <w:r w:rsidR="00363B86" w:rsidRPr="0088376C">
        <w:rPr>
          <w:sz w:val="24"/>
          <w:szCs w:val="24"/>
        </w:rPr>
        <w:t xml:space="preserve"> required</w:t>
      </w:r>
      <w:r w:rsidRPr="0088376C">
        <w:rPr>
          <w:sz w:val="24"/>
          <w:szCs w:val="24"/>
        </w:rPr>
        <w:t>.</w:t>
      </w:r>
      <w:r w:rsidR="00FD2E75" w:rsidRPr="0088376C">
        <w:rPr>
          <w:sz w:val="24"/>
          <w:szCs w:val="24"/>
        </w:rPr>
        <w:t xml:space="preserve"> </w:t>
      </w:r>
    </w:p>
    <w:p w:rsidR="009A55B1" w:rsidRDefault="00FD2E75" w:rsidP="006B238B">
      <w:pPr>
        <w:pStyle w:val="ListParagraph"/>
        <w:numPr>
          <w:ilvl w:val="0"/>
          <w:numId w:val="3"/>
        </w:numPr>
        <w:rPr>
          <w:sz w:val="24"/>
          <w:szCs w:val="24"/>
        </w:rPr>
      </w:pPr>
      <w:r>
        <w:rPr>
          <w:sz w:val="24"/>
          <w:szCs w:val="24"/>
        </w:rPr>
        <w:t>Special attention shall be given to ensuring protection of at risk people attending the event</w:t>
      </w:r>
      <w:r w:rsidR="00363B86">
        <w:rPr>
          <w:sz w:val="24"/>
          <w:szCs w:val="24"/>
        </w:rPr>
        <w:t>.</w:t>
      </w:r>
      <w:r w:rsidR="007E2A67">
        <w:rPr>
          <w:sz w:val="24"/>
          <w:szCs w:val="24"/>
        </w:rPr>
        <w:t xml:space="preserve"> </w:t>
      </w:r>
      <w:r w:rsidR="00CD1BEB">
        <w:rPr>
          <w:sz w:val="24"/>
          <w:szCs w:val="24"/>
        </w:rPr>
        <w:t>The hirer shall ensure that social distancing</w:t>
      </w:r>
      <w:r w:rsidR="007E2A67">
        <w:rPr>
          <w:sz w:val="24"/>
          <w:szCs w:val="24"/>
        </w:rPr>
        <w:t xml:space="preserve"> and other measures are</w:t>
      </w:r>
      <w:r w:rsidR="00CD1BEB">
        <w:rPr>
          <w:sz w:val="24"/>
          <w:szCs w:val="24"/>
        </w:rPr>
        <w:t xml:space="preserve"> maintained f</w:t>
      </w:r>
      <w:r w:rsidR="00AF4BFC">
        <w:rPr>
          <w:sz w:val="24"/>
          <w:szCs w:val="24"/>
        </w:rPr>
        <w:t>or any person aged 70,</w:t>
      </w:r>
      <w:r w:rsidR="00CD1BEB">
        <w:rPr>
          <w:sz w:val="24"/>
          <w:szCs w:val="24"/>
        </w:rPr>
        <w:t xml:space="preserve"> likely to be clinically more vulnerable to COVID-19</w:t>
      </w:r>
      <w:r w:rsidR="00AF4BFC">
        <w:rPr>
          <w:sz w:val="24"/>
          <w:szCs w:val="24"/>
        </w:rPr>
        <w:t xml:space="preserve"> </w:t>
      </w:r>
      <w:r w:rsidR="00AF4BFC" w:rsidRPr="009C6D4E">
        <w:rPr>
          <w:sz w:val="24"/>
          <w:szCs w:val="24"/>
        </w:rPr>
        <w:t>or within the cohort of vulnerable individuals.</w:t>
      </w:r>
    </w:p>
    <w:p w:rsidR="007021DE" w:rsidRDefault="007021DE" w:rsidP="006B238B">
      <w:pPr>
        <w:pStyle w:val="ListParagraph"/>
        <w:numPr>
          <w:ilvl w:val="0"/>
          <w:numId w:val="3"/>
        </w:numPr>
        <w:rPr>
          <w:sz w:val="24"/>
          <w:szCs w:val="24"/>
        </w:rPr>
      </w:pPr>
      <w:r w:rsidRPr="004F4132">
        <w:rPr>
          <w:sz w:val="24"/>
          <w:szCs w:val="24"/>
        </w:rPr>
        <w:t>The hall shall be kept well ventilated through</w:t>
      </w:r>
      <w:r w:rsidR="00A2113C" w:rsidRPr="004F4132">
        <w:rPr>
          <w:sz w:val="24"/>
          <w:szCs w:val="24"/>
        </w:rPr>
        <w:t>out its use by opening windows.</w:t>
      </w:r>
      <w:r w:rsidRPr="004F4132">
        <w:rPr>
          <w:sz w:val="24"/>
          <w:szCs w:val="24"/>
        </w:rPr>
        <w:t xml:space="preserve"> Close all windows at the end of the event.</w:t>
      </w:r>
    </w:p>
    <w:p w:rsidR="006F3671" w:rsidRPr="006F3671" w:rsidRDefault="006F3671" w:rsidP="006F3671">
      <w:pPr>
        <w:pStyle w:val="ListParagraph"/>
        <w:numPr>
          <w:ilvl w:val="0"/>
          <w:numId w:val="3"/>
        </w:numPr>
        <w:rPr>
          <w:sz w:val="24"/>
          <w:szCs w:val="24"/>
        </w:rPr>
      </w:pPr>
      <w:r w:rsidRPr="005D075D">
        <w:rPr>
          <w:sz w:val="24"/>
          <w:szCs w:val="24"/>
        </w:rPr>
        <w:t>In the event of an emergency it is important to prioritise safety and in such cases people do not have to stay 2 metres apart.</w:t>
      </w:r>
    </w:p>
    <w:p w:rsidR="002201E7" w:rsidRPr="004F4132" w:rsidRDefault="002201E7" w:rsidP="00A2113C">
      <w:pPr>
        <w:pStyle w:val="ListParagraph"/>
        <w:numPr>
          <w:ilvl w:val="0"/>
          <w:numId w:val="3"/>
        </w:numPr>
        <w:rPr>
          <w:b/>
          <w:sz w:val="24"/>
          <w:szCs w:val="24"/>
        </w:rPr>
      </w:pPr>
      <w:r w:rsidRPr="004F4132">
        <w:rPr>
          <w:b/>
          <w:sz w:val="24"/>
          <w:szCs w:val="24"/>
        </w:rPr>
        <w:t>Face Coverings</w:t>
      </w:r>
    </w:p>
    <w:p w:rsidR="002201E7" w:rsidRPr="004F4132" w:rsidRDefault="003068FF" w:rsidP="00A2113C">
      <w:pPr>
        <w:pStyle w:val="ListParagraph"/>
        <w:numPr>
          <w:ilvl w:val="0"/>
          <w:numId w:val="25"/>
        </w:numPr>
        <w:rPr>
          <w:sz w:val="24"/>
          <w:szCs w:val="24"/>
        </w:rPr>
      </w:pPr>
      <w:r>
        <w:rPr>
          <w:sz w:val="24"/>
          <w:szCs w:val="24"/>
        </w:rPr>
        <w:t>F</w:t>
      </w:r>
      <w:r w:rsidR="002201E7" w:rsidRPr="004F4132">
        <w:rPr>
          <w:sz w:val="24"/>
          <w:szCs w:val="24"/>
        </w:rPr>
        <w:t>ace coverings are required to be</w:t>
      </w:r>
      <w:r w:rsidR="006F3671">
        <w:rPr>
          <w:sz w:val="24"/>
          <w:szCs w:val="24"/>
        </w:rPr>
        <w:t xml:space="preserve"> worn inside the hall and meeting room</w:t>
      </w:r>
      <w:r>
        <w:rPr>
          <w:sz w:val="24"/>
          <w:szCs w:val="24"/>
        </w:rPr>
        <w:t xml:space="preserve">. </w:t>
      </w:r>
    </w:p>
    <w:p w:rsidR="002201E7" w:rsidRDefault="002201E7" w:rsidP="00A2113C">
      <w:pPr>
        <w:pStyle w:val="ListParagraph"/>
        <w:numPr>
          <w:ilvl w:val="0"/>
          <w:numId w:val="26"/>
        </w:numPr>
        <w:rPr>
          <w:b/>
          <w:sz w:val="24"/>
          <w:szCs w:val="24"/>
        </w:rPr>
      </w:pPr>
      <w:r w:rsidRPr="004F4132">
        <w:rPr>
          <w:b/>
          <w:sz w:val="24"/>
          <w:szCs w:val="24"/>
        </w:rPr>
        <w:t>Groups of more than 6 people</w:t>
      </w:r>
    </w:p>
    <w:p w:rsidR="005D075D" w:rsidRDefault="003068FF" w:rsidP="005D075D">
      <w:pPr>
        <w:pStyle w:val="ListParagraph"/>
        <w:rPr>
          <w:sz w:val="24"/>
          <w:szCs w:val="24"/>
        </w:rPr>
      </w:pPr>
      <w:r w:rsidRPr="005D075D">
        <w:rPr>
          <w:sz w:val="24"/>
          <w:szCs w:val="24"/>
        </w:rPr>
        <w:t xml:space="preserve">The rule of 6 shall apply in accordance with the </w:t>
      </w:r>
      <w:r w:rsidR="005D075D" w:rsidRPr="005D075D">
        <w:rPr>
          <w:sz w:val="24"/>
          <w:szCs w:val="24"/>
        </w:rPr>
        <w:t>government guidelines at each step of the road map. Guidance as to how this shall apply is found in the ACRE table of permitted activities attached.</w:t>
      </w:r>
    </w:p>
    <w:p w:rsidR="00AF4BFC" w:rsidRPr="008E5855" w:rsidRDefault="00AF4BFC" w:rsidP="00EF24AF">
      <w:pPr>
        <w:pStyle w:val="ListParagraph"/>
        <w:numPr>
          <w:ilvl w:val="0"/>
          <w:numId w:val="27"/>
        </w:numPr>
        <w:rPr>
          <w:b/>
          <w:sz w:val="24"/>
          <w:szCs w:val="24"/>
        </w:rPr>
      </w:pPr>
      <w:r w:rsidRPr="008E5855">
        <w:rPr>
          <w:b/>
          <w:sz w:val="24"/>
          <w:szCs w:val="24"/>
        </w:rPr>
        <w:t>NHS Track and Trace</w:t>
      </w:r>
    </w:p>
    <w:p w:rsidR="00363B86" w:rsidRDefault="00AF4BFC" w:rsidP="00363B86">
      <w:pPr>
        <w:pStyle w:val="ListParagraph"/>
        <w:numPr>
          <w:ilvl w:val="0"/>
          <w:numId w:val="17"/>
        </w:numPr>
        <w:rPr>
          <w:sz w:val="24"/>
          <w:szCs w:val="24"/>
        </w:rPr>
      </w:pPr>
      <w:r w:rsidRPr="000B0350">
        <w:rPr>
          <w:sz w:val="24"/>
          <w:szCs w:val="24"/>
        </w:rPr>
        <w:t xml:space="preserve">The hirer shall assist the NHS test Track and Trace </w:t>
      </w:r>
      <w:r w:rsidR="0088376C" w:rsidRPr="000B0350">
        <w:rPr>
          <w:sz w:val="24"/>
          <w:szCs w:val="24"/>
        </w:rPr>
        <w:t>service by keeping a temporary record of those attending for 21 days and to provide that data to NHS Test Track and Trace if needed.</w:t>
      </w:r>
    </w:p>
    <w:p w:rsidR="004A372F" w:rsidRPr="004F4132" w:rsidRDefault="000B0350" w:rsidP="000B0350">
      <w:pPr>
        <w:pStyle w:val="ListParagraph"/>
        <w:numPr>
          <w:ilvl w:val="0"/>
          <w:numId w:val="17"/>
        </w:numPr>
        <w:rPr>
          <w:sz w:val="24"/>
          <w:szCs w:val="24"/>
        </w:rPr>
      </w:pPr>
      <w:r w:rsidRPr="004F4132">
        <w:rPr>
          <w:sz w:val="24"/>
          <w:szCs w:val="24"/>
        </w:rPr>
        <w:t>Following the launch of the new NHS COVID-19 app to support test and trace the hall has created and displayed a QR code which will allow those entering the hall to use their phone to check-in</w:t>
      </w:r>
      <w:r w:rsidR="004A372F" w:rsidRPr="004F4132">
        <w:rPr>
          <w:sz w:val="24"/>
          <w:szCs w:val="24"/>
        </w:rPr>
        <w:t xml:space="preserve"> </w:t>
      </w:r>
      <w:r w:rsidRPr="004F4132">
        <w:rPr>
          <w:sz w:val="24"/>
          <w:szCs w:val="24"/>
        </w:rPr>
        <w:t xml:space="preserve"> instead of filling out the a check-in book.</w:t>
      </w:r>
    </w:p>
    <w:p w:rsidR="000B0350" w:rsidRPr="004F4132" w:rsidRDefault="005F3324" w:rsidP="000B0350">
      <w:pPr>
        <w:pStyle w:val="ListParagraph"/>
        <w:numPr>
          <w:ilvl w:val="0"/>
          <w:numId w:val="17"/>
        </w:numPr>
        <w:rPr>
          <w:sz w:val="24"/>
          <w:szCs w:val="24"/>
        </w:rPr>
      </w:pPr>
      <w:r w:rsidRPr="004F4132">
        <w:rPr>
          <w:sz w:val="24"/>
          <w:szCs w:val="24"/>
        </w:rPr>
        <w:t xml:space="preserve"> </w:t>
      </w:r>
      <w:r w:rsidRPr="004F4132">
        <w:rPr>
          <w:b/>
          <w:sz w:val="24"/>
          <w:szCs w:val="24"/>
        </w:rPr>
        <w:t>H</w:t>
      </w:r>
      <w:r w:rsidR="004A372F" w:rsidRPr="004F4132">
        <w:rPr>
          <w:b/>
          <w:sz w:val="24"/>
          <w:szCs w:val="24"/>
        </w:rPr>
        <w:t>owever</w:t>
      </w:r>
      <w:r w:rsidR="004A372F" w:rsidRPr="004F4132">
        <w:rPr>
          <w:sz w:val="24"/>
          <w:szCs w:val="24"/>
        </w:rPr>
        <w:t xml:space="preserve"> the hirer must maintain an alternative to use of the app for check-in to allow for a record of contact details for those who do not have the app.</w:t>
      </w:r>
    </w:p>
    <w:p w:rsidR="00363B86" w:rsidRDefault="00363B86" w:rsidP="00EF24AF">
      <w:pPr>
        <w:pStyle w:val="ListParagraph"/>
        <w:numPr>
          <w:ilvl w:val="0"/>
          <w:numId w:val="27"/>
        </w:numPr>
        <w:rPr>
          <w:b/>
          <w:sz w:val="24"/>
          <w:szCs w:val="24"/>
        </w:rPr>
      </w:pPr>
      <w:r>
        <w:rPr>
          <w:b/>
          <w:sz w:val="24"/>
          <w:szCs w:val="24"/>
        </w:rPr>
        <w:t>Cleaning of surfaces</w:t>
      </w:r>
    </w:p>
    <w:p w:rsidR="007021DE" w:rsidRDefault="00DE3C59" w:rsidP="00363B86">
      <w:pPr>
        <w:pStyle w:val="ListParagraph"/>
        <w:numPr>
          <w:ilvl w:val="0"/>
          <w:numId w:val="8"/>
        </w:numPr>
        <w:rPr>
          <w:sz w:val="24"/>
          <w:szCs w:val="24"/>
        </w:rPr>
      </w:pPr>
      <w:r w:rsidRPr="00DE3C59">
        <w:rPr>
          <w:sz w:val="24"/>
          <w:szCs w:val="24"/>
        </w:rPr>
        <w:t>The hirer shall clean all</w:t>
      </w:r>
      <w:r>
        <w:rPr>
          <w:sz w:val="24"/>
          <w:szCs w:val="24"/>
        </w:rPr>
        <w:t xml:space="preserve"> surfaces likely to be touched before and after an event. This includes door handles, locks, restraining catches, parts of the door held whilst opening or closing it, window handles, tables,</w:t>
      </w:r>
      <w:r w:rsidR="00125659">
        <w:rPr>
          <w:sz w:val="24"/>
          <w:szCs w:val="24"/>
        </w:rPr>
        <w:t xml:space="preserve"> </w:t>
      </w:r>
      <w:r>
        <w:rPr>
          <w:sz w:val="24"/>
          <w:szCs w:val="24"/>
        </w:rPr>
        <w:t>chairs, small kitchen work surfaces, sink, taps, hot water boiler, kettles</w:t>
      </w:r>
      <w:r w:rsidR="0091251F">
        <w:rPr>
          <w:sz w:val="24"/>
          <w:szCs w:val="24"/>
        </w:rPr>
        <w:t>,</w:t>
      </w:r>
      <w:r>
        <w:rPr>
          <w:sz w:val="24"/>
          <w:szCs w:val="24"/>
        </w:rPr>
        <w:t xml:space="preserve"> microwave, refrigerator, cupboard doors and handles, waste bins etc.</w:t>
      </w:r>
      <w:r w:rsidR="00C64931">
        <w:rPr>
          <w:sz w:val="24"/>
          <w:szCs w:val="24"/>
        </w:rPr>
        <w:t>, toilet areas</w:t>
      </w:r>
      <w:r w:rsidR="007021DE">
        <w:rPr>
          <w:sz w:val="24"/>
          <w:szCs w:val="24"/>
        </w:rPr>
        <w:t xml:space="preserve"> (main hall and disabled)</w:t>
      </w:r>
      <w:r w:rsidR="00C64931">
        <w:rPr>
          <w:sz w:val="24"/>
          <w:szCs w:val="24"/>
        </w:rPr>
        <w:t xml:space="preserve"> including sinks, taps, cubicle doors and catches, WC seats cistern and handles</w:t>
      </w:r>
      <w:r w:rsidR="007021DE">
        <w:rPr>
          <w:sz w:val="24"/>
          <w:szCs w:val="24"/>
        </w:rPr>
        <w:t>.</w:t>
      </w:r>
    </w:p>
    <w:p w:rsidR="0088376C" w:rsidRDefault="00AF3516" w:rsidP="0088376C">
      <w:pPr>
        <w:pStyle w:val="ListParagraph"/>
        <w:numPr>
          <w:ilvl w:val="0"/>
          <w:numId w:val="8"/>
        </w:numPr>
        <w:rPr>
          <w:sz w:val="24"/>
          <w:szCs w:val="24"/>
        </w:rPr>
      </w:pPr>
      <w:r>
        <w:rPr>
          <w:sz w:val="24"/>
          <w:szCs w:val="24"/>
        </w:rPr>
        <w:t>Spray cleaners shall not be used for the cleaning of electrical appliances after use.</w:t>
      </w:r>
    </w:p>
    <w:p w:rsidR="00363B86" w:rsidRPr="0088376C" w:rsidRDefault="003B4CDA" w:rsidP="0088376C">
      <w:pPr>
        <w:pStyle w:val="ListParagraph"/>
        <w:numPr>
          <w:ilvl w:val="0"/>
          <w:numId w:val="8"/>
        </w:numPr>
        <w:rPr>
          <w:sz w:val="24"/>
          <w:szCs w:val="24"/>
        </w:rPr>
      </w:pPr>
      <w:r w:rsidRPr="0088376C">
        <w:rPr>
          <w:sz w:val="24"/>
          <w:szCs w:val="24"/>
        </w:rPr>
        <w:t xml:space="preserve"> Cleaning materials will be provided. Cleaning clothes shall be dispose</w:t>
      </w:r>
      <w:r w:rsidR="00EA1AF0" w:rsidRPr="0088376C">
        <w:rPr>
          <w:sz w:val="24"/>
          <w:szCs w:val="24"/>
        </w:rPr>
        <w:t>d</w:t>
      </w:r>
      <w:r w:rsidRPr="0088376C">
        <w:rPr>
          <w:sz w:val="24"/>
          <w:szCs w:val="24"/>
        </w:rPr>
        <w:t xml:space="preserve"> of after use.</w:t>
      </w:r>
    </w:p>
    <w:p w:rsidR="00AD5F2D" w:rsidRPr="009C6D4E" w:rsidRDefault="00AD5F2D" w:rsidP="00363B86">
      <w:pPr>
        <w:pStyle w:val="ListParagraph"/>
        <w:numPr>
          <w:ilvl w:val="0"/>
          <w:numId w:val="8"/>
        </w:numPr>
        <w:rPr>
          <w:sz w:val="24"/>
          <w:szCs w:val="24"/>
        </w:rPr>
      </w:pPr>
      <w:r w:rsidRPr="009C6D4E">
        <w:rPr>
          <w:sz w:val="24"/>
          <w:szCs w:val="24"/>
        </w:rPr>
        <w:lastRenderedPageBreak/>
        <w:t>Hirers using their own equipment stored in the hall must clean the equipment before each session and again before stowing it away after use.</w:t>
      </w:r>
    </w:p>
    <w:p w:rsidR="0091251F" w:rsidRDefault="0091251F" w:rsidP="0091251F">
      <w:pPr>
        <w:pStyle w:val="ListParagraph"/>
        <w:rPr>
          <w:sz w:val="24"/>
          <w:szCs w:val="24"/>
        </w:rPr>
      </w:pPr>
    </w:p>
    <w:p w:rsidR="0091251F" w:rsidRDefault="0091251F" w:rsidP="00EF24AF">
      <w:pPr>
        <w:pStyle w:val="ListParagraph"/>
        <w:numPr>
          <w:ilvl w:val="0"/>
          <w:numId w:val="27"/>
        </w:numPr>
        <w:rPr>
          <w:b/>
          <w:sz w:val="24"/>
          <w:szCs w:val="24"/>
        </w:rPr>
      </w:pPr>
      <w:r w:rsidRPr="0091251F">
        <w:rPr>
          <w:b/>
          <w:sz w:val="24"/>
          <w:szCs w:val="24"/>
        </w:rPr>
        <w:t>Ensuring Resp</w:t>
      </w:r>
      <w:r w:rsidR="003B4CDA">
        <w:rPr>
          <w:b/>
          <w:sz w:val="24"/>
          <w:szCs w:val="24"/>
        </w:rPr>
        <w:t>iratory Hygie</w:t>
      </w:r>
      <w:r w:rsidRPr="0091251F">
        <w:rPr>
          <w:b/>
          <w:sz w:val="24"/>
          <w:szCs w:val="24"/>
        </w:rPr>
        <w:t>ne</w:t>
      </w:r>
    </w:p>
    <w:p w:rsidR="003B4CDA" w:rsidRPr="003D437B" w:rsidRDefault="00251FCE" w:rsidP="003D437B">
      <w:pPr>
        <w:pStyle w:val="ListParagraph"/>
        <w:numPr>
          <w:ilvl w:val="0"/>
          <w:numId w:val="11"/>
        </w:numPr>
        <w:rPr>
          <w:b/>
          <w:sz w:val="24"/>
          <w:szCs w:val="24"/>
        </w:rPr>
      </w:pPr>
      <w:r w:rsidRPr="003D437B">
        <w:rPr>
          <w:b/>
          <w:sz w:val="24"/>
          <w:szCs w:val="24"/>
        </w:rPr>
        <w:t>You must not enter the hall if anyone in your household has COVID-19 symptoms</w:t>
      </w:r>
    </w:p>
    <w:p w:rsidR="00251FCE" w:rsidRPr="003D437B" w:rsidRDefault="00251FCE" w:rsidP="003D437B">
      <w:pPr>
        <w:pStyle w:val="ListParagraph"/>
        <w:numPr>
          <w:ilvl w:val="0"/>
          <w:numId w:val="11"/>
        </w:numPr>
        <w:rPr>
          <w:b/>
          <w:sz w:val="24"/>
          <w:szCs w:val="24"/>
        </w:rPr>
      </w:pPr>
      <w:r w:rsidRPr="003D437B">
        <w:rPr>
          <w:sz w:val="24"/>
          <w:szCs w:val="24"/>
        </w:rPr>
        <w:t xml:space="preserve">Any person attending the event who </w:t>
      </w:r>
      <w:r w:rsidRPr="003D437B">
        <w:rPr>
          <w:b/>
          <w:sz w:val="24"/>
          <w:szCs w:val="24"/>
        </w:rPr>
        <w:t>develops COVID-19 symptoms within 7 days of</w:t>
      </w:r>
      <w:r w:rsidRPr="003D437B">
        <w:rPr>
          <w:sz w:val="24"/>
          <w:szCs w:val="24"/>
        </w:rPr>
        <w:t xml:space="preserve"> </w:t>
      </w:r>
      <w:r w:rsidRPr="003D437B">
        <w:rPr>
          <w:b/>
          <w:sz w:val="24"/>
          <w:szCs w:val="24"/>
        </w:rPr>
        <w:t>visiting the hall</w:t>
      </w:r>
      <w:r w:rsidRPr="003D437B">
        <w:rPr>
          <w:sz w:val="24"/>
          <w:szCs w:val="24"/>
        </w:rPr>
        <w:t xml:space="preserve"> must tell the Hirer who must then inform the</w:t>
      </w:r>
      <w:r w:rsidR="00F2110E">
        <w:rPr>
          <w:sz w:val="24"/>
          <w:szCs w:val="24"/>
        </w:rPr>
        <w:t xml:space="preserve"> Test, Trace and Track service and the</w:t>
      </w:r>
      <w:r w:rsidRPr="003D437B">
        <w:rPr>
          <w:sz w:val="24"/>
          <w:szCs w:val="24"/>
        </w:rPr>
        <w:t xml:space="preserve"> Hall Booking </w:t>
      </w:r>
      <w:r w:rsidR="00F2110E">
        <w:rPr>
          <w:sz w:val="24"/>
          <w:szCs w:val="24"/>
        </w:rPr>
        <w:t>Secretary.</w:t>
      </w:r>
    </w:p>
    <w:p w:rsidR="003D437B" w:rsidRPr="003D437B" w:rsidRDefault="00251FCE" w:rsidP="003D437B">
      <w:pPr>
        <w:pStyle w:val="ListParagraph"/>
        <w:numPr>
          <w:ilvl w:val="0"/>
          <w:numId w:val="11"/>
        </w:numPr>
        <w:rPr>
          <w:b/>
          <w:sz w:val="24"/>
          <w:szCs w:val="24"/>
        </w:rPr>
      </w:pPr>
      <w:r w:rsidRPr="003D437B">
        <w:rPr>
          <w:b/>
          <w:sz w:val="24"/>
          <w:szCs w:val="24"/>
        </w:rPr>
        <w:t>Should someone become unwell with</w:t>
      </w:r>
      <w:r w:rsidR="00787B1F" w:rsidRPr="009C6D4E">
        <w:rPr>
          <w:b/>
          <w:sz w:val="24"/>
          <w:szCs w:val="24"/>
        </w:rPr>
        <w:t xml:space="preserve"> COVID</w:t>
      </w:r>
      <w:r w:rsidRPr="003D437B">
        <w:rPr>
          <w:b/>
          <w:sz w:val="24"/>
          <w:szCs w:val="24"/>
        </w:rPr>
        <w:t xml:space="preserve">-19 symptom </w:t>
      </w:r>
      <w:r w:rsidRPr="003D437B">
        <w:rPr>
          <w:sz w:val="24"/>
          <w:szCs w:val="24"/>
        </w:rPr>
        <w:t>during an event</w:t>
      </w:r>
      <w:r w:rsidR="005D075D">
        <w:rPr>
          <w:sz w:val="24"/>
          <w:szCs w:val="24"/>
        </w:rPr>
        <w:t xml:space="preserve"> they should be isolated in the</w:t>
      </w:r>
      <w:r w:rsidR="00E432D4">
        <w:rPr>
          <w:sz w:val="24"/>
          <w:szCs w:val="24"/>
        </w:rPr>
        <w:t xml:space="preserve"> </w:t>
      </w:r>
      <w:r w:rsidR="00E432D4" w:rsidRPr="005D075D">
        <w:rPr>
          <w:sz w:val="24"/>
          <w:szCs w:val="24"/>
        </w:rPr>
        <w:t xml:space="preserve">stage area with the blinds closed </w:t>
      </w:r>
      <w:r w:rsidR="00B27AC4" w:rsidRPr="003D437B">
        <w:rPr>
          <w:sz w:val="24"/>
          <w:szCs w:val="24"/>
        </w:rPr>
        <w:t xml:space="preserve">until an ambulance or transport home is available. </w:t>
      </w:r>
    </w:p>
    <w:p w:rsidR="00B27AC4" w:rsidRPr="003D437B" w:rsidRDefault="00B27AC4" w:rsidP="003D437B">
      <w:pPr>
        <w:pStyle w:val="ListParagraph"/>
        <w:numPr>
          <w:ilvl w:val="0"/>
          <w:numId w:val="10"/>
        </w:numPr>
        <w:rPr>
          <w:b/>
          <w:sz w:val="24"/>
          <w:szCs w:val="24"/>
        </w:rPr>
      </w:pPr>
      <w:r w:rsidRPr="003D437B">
        <w:rPr>
          <w:sz w:val="24"/>
          <w:szCs w:val="24"/>
        </w:rPr>
        <w:t xml:space="preserve">Tissues, paper towels, soap and a </w:t>
      </w:r>
      <w:r w:rsidR="00223B1F" w:rsidRPr="00223B1F">
        <w:rPr>
          <w:sz w:val="24"/>
          <w:szCs w:val="24"/>
        </w:rPr>
        <w:t xml:space="preserve">bowl </w:t>
      </w:r>
      <w:r w:rsidRPr="003D437B">
        <w:rPr>
          <w:sz w:val="24"/>
          <w:szCs w:val="24"/>
        </w:rPr>
        <w:t>is pr</w:t>
      </w:r>
      <w:r w:rsidR="00EA1AF0">
        <w:rPr>
          <w:sz w:val="24"/>
          <w:szCs w:val="24"/>
        </w:rPr>
        <w:t xml:space="preserve">ovided in the </w:t>
      </w:r>
      <w:r w:rsidR="00E432D4" w:rsidRPr="005D075D">
        <w:rPr>
          <w:sz w:val="24"/>
          <w:szCs w:val="24"/>
        </w:rPr>
        <w:t>stage area</w:t>
      </w:r>
      <w:r w:rsidR="00EA1AF0" w:rsidRPr="005D075D">
        <w:rPr>
          <w:sz w:val="24"/>
          <w:szCs w:val="24"/>
        </w:rPr>
        <w:t xml:space="preserve">. </w:t>
      </w:r>
      <w:r w:rsidR="00EA1AF0">
        <w:rPr>
          <w:sz w:val="24"/>
          <w:szCs w:val="24"/>
        </w:rPr>
        <w:t>The H</w:t>
      </w:r>
      <w:r w:rsidRPr="003D437B">
        <w:rPr>
          <w:sz w:val="24"/>
          <w:szCs w:val="24"/>
        </w:rPr>
        <w:t>ire</w:t>
      </w:r>
      <w:r w:rsidR="00EA1AF0">
        <w:rPr>
          <w:sz w:val="24"/>
          <w:szCs w:val="24"/>
        </w:rPr>
        <w:t>r</w:t>
      </w:r>
      <w:r w:rsidRPr="003D437B">
        <w:rPr>
          <w:sz w:val="24"/>
          <w:szCs w:val="24"/>
        </w:rPr>
        <w:t xml:space="preserve"> shall ensure the</w:t>
      </w:r>
      <w:r w:rsidRPr="00223B1F">
        <w:rPr>
          <w:sz w:val="24"/>
          <w:szCs w:val="24"/>
        </w:rPr>
        <w:t xml:space="preserve"> </w:t>
      </w:r>
      <w:r w:rsidR="008414D3" w:rsidRPr="00223B1F">
        <w:rPr>
          <w:sz w:val="24"/>
          <w:szCs w:val="24"/>
        </w:rPr>
        <w:t>bowl</w:t>
      </w:r>
      <w:r w:rsidRPr="00223B1F">
        <w:rPr>
          <w:sz w:val="24"/>
          <w:szCs w:val="24"/>
        </w:rPr>
        <w:t xml:space="preserve"> </w:t>
      </w:r>
      <w:r w:rsidRPr="003D437B">
        <w:rPr>
          <w:sz w:val="24"/>
          <w:szCs w:val="24"/>
        </w:rPr>
        <w:t>is filled with water before the event. Used tissues and paper towels shall be sealed in the plastic bin bag provided and disposed of safely after the event.</w:t>
      </w:r>
    </w:p>
    <w:p w:rsidR="003D437B" w:rsidRPr="003D437B" w:rsidRDefault="00B27AC4" w:rsidP="003D437B">
      <w:pPr>
        <w:pStyle w:val="ListParagraph"/>
        <w:numPr>
          <w:ilvl w:val="0"/>
          <w:numId w:val="10"/>
        </w:numPr>
        <w:rPr>
          <w:b/>
          <w:sz w:val="24"/>
          <w:szCs w:val="24"/>
        </w:rPr>
      </w:pPr>
      <w:r>
        <w:rPr>
          <w:sz w:val="24"/>
          <w:szCs w:val="24"/>
        </w:rPr>
        <w:t>The hirer shall record the names and contact detail</w:t>
      </w:r>
      <w:r w:rsidR="003D437B">
        <w:rPr>
          <w:sz w:val="24"/>
          <w:szCs w:val="24"/>
        </w:rPr>
        <w:t>s of all people the affected person has been in contact with</w:t>
      </w:r>
      <w:r>
        <w:rPr>
          <w:sz w:val="24"/>
          <w:szCs w:val="24"/>
        </w:rPr>
        <w:t>. These people should then be asked to leave the premises</w:t>
      </w:r>
      <w:r w:rsidR="003D437B">
        <w:rPr>
          <w:sz w:val="24"/>
          <w:szCs w:val="24"/>
        </w:rPr>
        <w:t>.</w:t>
      </w:r>
    </w:p>
    <w:p w:rsidR="003D437B" w:rsidRPr="003D437B" w:rsidRDefault="003D437B" w:rsidP="003D437B">
      <w:pPr>
        <w:pStyle w:val="ListParagraph"/>
        <w:numPr>
          <w:ilvl w:val="0"/>
          <w:numId w:val="10"/>
        </w:numPr>
        <w:rPr>
          <w:b/>
          <w:sz w:val="24"/>
          <w:szCs w:val="24"/>
        </w:rPr>
      </w:pPr>
      <w:r>
        <w:rPr>
          <w:sz w:val="24"/>
          <w:szCs w:val="24"/>
        </w:rPr>
        <w:t>The hirer shall then inform The Track, Test and Trace service and the hall Booking Secretary</w:t>
      </w:r>
    </w:p>
    <w:p w:rsidR="00251FCE" w:rsidRPr="00251FCE" w:rsidRDefault="003D437B" w:rsidP="003D437B">
      <w:pPr>
        <w:pStyle w:val="ListParagraph"/>
        <w:numPr>
          <w:ilvl w:val="0"/>
          <w:numId w:val="10"/>
        </w:numPr>
        <w:rPr>
          <w:b/>
          <w:sz w:val="24"/>
          <w:szCs w:val="24"/>
        </w:rPr>
      </w:pPr>
      <w:r>
        <w:rPr>
          <w:sz w:val="24"/>
          <w:szCs w:val="24"/>
        </w:rPr>
        <w:t>The hall will then be closed for 72 hours and a de-contamination clean carried out.</w:t>
      </w:r>
      <w:r w:rsidR="00B27AC4">
        <w:rPr>
          <w:sz w:val="24"/>
          <w:szCs w:val="24"/>
        </w:rPr>
        <w:t xml:space="preserve"> </w:t>
      </w:r>
    </w:p>
    <w:p w:rsidR="00251FCE" w:rsidRPr="003D437B" w:rsidRDefault="00251FCE" w:rsidP="003D437B">
      <w:pPr>
        <w:pStyle w:val="ListParagraph"/>
        <w:numPr>
          <w:ilvl w:val="0"/>
          <w:numId w:val="12"/>
        </w:numPr>
        <w:rPr>
          <w:b/>
          <w:sz w:val="24"/>
          <w:szCs w:val="24"/>
        </w:rPr>
      </w:pPr>
      <w:r w:rsidRPr="003D437B">
        <w:rPr>
          <w:b/>
          <w:sz w:val="24"/>
          <w:szCs w:val="24"/>
        </w:rPr>
        <w:t xml:space="preserve">Avoid touching your face, eyes or nose. </w:t>
      </w:r>
    </w:p>
    <w:p w:rsidR="003D437B" w:rsidRPr="008A5E3F" w:rsidRDefault="00251FCE" w:rsidP="003D437B">
      <w:pPr>
        <w:pStyle w:val="ListParagraph"/>
        <w:numPr>
          <w:ilvl w:val="0"/>
          <w:numId w:val="12"/>
        </w:numPr>
        <w:rPr>
          <w:b/>
          <w:sz w:val="24"/>
          <w:szCs w:val="24"/>
        </w:rPr>
      </w:pPr>
      <w:r w:rsidRPr="003D437B">
        <w:rPr>
          <w:b/>
          <w:sz w:val="24"/>
          <w:szCs w:val="24"/>
        </w:rPr>
        <w:t xml:space="preserve">“Catch it, bin it, </w:t>
      </w:r>
      <w:r w:rsidR="00194A76" w:rsidRPr="003D437B">
        <w:rPr>
          <w:b/>
          <w:sz w:val="24"/>
          <w:szCs w:val="24"/>
        </w:rPr>
        <w:t>and Kill</w:t>
      </w:r>
      <w:r w:rsidRPr="003D437B">
        <w:rPr>
          <w:b/>
          <w:sz w:val="24"/>
          <w:szCs w:val="24"/>
        </w:rPr>
        <w:t xml:space="preserve"> it”.</w:t>
      </w:r>
      <w:r w:rsidRPr="003D437B">
        <w:rPr>
          <w:sz w:val="24"/>
          <w:szCs w:val="24"/>
        </w:rPr>
        <w:t xml:space="preserve"> Tissues must be disposed of into lined rubbish bins provided.</w:t>
      </w:r>
    </w:p>
    <w:p w:rsidR="008A5E3F" w:rsidRPr="00223B1F" w:rsidRDefault="008A5E3F" w:rsidP="003D437B">
      <w:pPr>
        <w:pStyle w:val="ListParagraph"/>
        <w:numPr>
          <w:ilvl w:val="0"/>
          <w:numId w:val="12"/>
        </w:numPr>
        <w:rPr>
          <w:sz w:val="24"/>
          <w:szCs w:val="24"/>
        </w:rPr>
      </w:pPr>
      <w:r w:rsidRPr="00223B1F">
        <w:rPr>
          <w:sz w:val="24"/>
          <w:szCs w:val="24"/>
        </w:rPr>
        <w:t xml:space="preserve">It is advisable to wash clothes after attending an event at the hall </w:t>
      </w:r>
    </w:p>
    <w:p w:rsidR="008A5E3F" w:rsidRPr="008A5E3F" w:rsidRDefault="008A5E3F" w:rsidP="008A5E3F">
      <w:pPr>
        <w:pStyle w:val="ListParagraph"/>
        <w:rPr>
          <w:sz w:val="24"/>
          <w:szCs w:val="24"/>
        </w:rPr>
      </w:pPr>
    </w:p>
    <w:p w:rsidR="003D437B" w:rsidRDefault="003D437B" w:rsidP="00EF24AF">
      <w:pPr>
        <w:pStyle w:val="ListParagraph"/>
        <w:numPr>
          <w:ilvl w:val="0"/>
          <w:numId w:val="27"/>
        </w:numPr>
        <w:rPr>
          <w:b/>
          <w:sz w:val="24"/>
          <w:szCs w:val="24"/>
        </w:rPr>
      </w:pPr>
      <w:r>
        <w:rPr>
          <w:b/>
          <w:sz w:val="24"/>
          <w:szCs w:val="24"/>
        </w:rPr>
        <w:t>Cleaning your hands often</w:t>
      </w:r>
    </w:p>
    <w:p w:rsidR="00CD1BEB" w:rsidRPr="00CD1BEB" w:rsidRDefault="00CD1BEB" w:rsidP="00CD1BEB">
      <w:pPr>
        <w:pStyle w:val="ListParagraph"/>
        <w:numPr>
          <w:ilvl w:val="0"/>
          <w:numId w:val="14"/>
        </w:numPr>
        <w:rPr>
          <w:sz w:val="24"/>
          <w:szCs w:val="24"/>
        </w:rPr>
      </w:pPr>
      <w:r w:rsidRPr="00CD1BEB">
        <w:rPr>
          <w:sz w:val="24"/>
          <w:szCs w:val="24"/>
        </w:rPr>
        <w:t>Sanitiser and paper towels are provided at both the entrance and exit doors. All users of the hall are required to sanitise their hands when entering the hall and upon leaving it.</w:t>
      </w:r>
    </w:p>
    <w:p w:rsidR="00CD1BEB" w:rsidRPr="00CD1BEB" w:rsidRDefault="00CD1BEB" w:rsidP="00CD1BEB">
      <w:pPr>
        <w:pStyle w:val="ListParagraph"/>
        <w:numPr>
          <w:ilvl w:val="0"/>
          <w:numId w:val="14"/>
        </w:numPr>
        <w:rPr>
          <w:sz w:val="24"/>
          <w:szCs w:val="24"/>
        </w:rPr>
      </w:pPr>
      <w:r w:rsidRPr="00CD1BEB">
        <w:rPr>
          <w:sz w:val="24"/>
          <w:szCs w:val="24"/>
        </w:rPr>
        <w:t>Liquid soap and paper towels are provide</w:t>
      </w:r>
      <w:r w:rsidR="00EA1AF0">
        <w:rPr>
          <w:sz w:val="24"/>
          <w:szCs w:val="24"/>
        </w:rPr>
        <w:t>d</w:t>
      </w:r>
      <w:r w:rsidRPr="00CD1BEB">
        <w:rPr>
          <w:sz w:val="24"/>
          <w:szCs w:val="24"/>
        </w:rPr>
        <w:t xml:space="preserve"> in the toilet</w:t>
      </w:r>
      <w:r w:rsidR="001675A6">
        <w:rPr>
          <w:sz w:val="24"/>
          <w:szCs w:val="24"/>
        </w:rPr>
        <w:t>s</w:t>
      </w:r>
      <w:r w:rsidRPr="00CD1BEB">
        <w:rPr>
          <w:sz w:val="24"/>
          <w:szCs w:val="24"/>
        </w:rPr>
        <w:t xml:space="preserve"> and small kitchen areas and users are encouraged to regularly wash their hands in accordance with government guidelines.</w:t>
      </w:r>
    </w:p>
    <w:p w:rsidR="00CD1BEB" w:rsidRPr="00CD1BEB" w:rsidRDefault="00CD1BEB" w:rsidP="00CD1BEB">
      <w:pPr>
        <w:pStyle w:val="ListParagraph"/>
        <w:numPr>
          <w:ilvl w:val="0"/>
          <w:numId w:val="14"/>
        </w:numPr>
        <w:rPr>
          <w:sz w:val="24"/>
          <w:szCs w:val="24"/>
        </w:rPr>
      </w:pPr>
      <w:r w:rsidRPr="00CD1BEB">
        <w:rPr>
          <w:sz w:val="24"/>
          <w:szCs w:val="24"/>
        </w:rPr>
        <w:t>Lined waste bins are provided for disposal of paper towels</w:t>
      </w:r>
      <w:r w:rsidR="001675A6">
        <w:rPr>
          <w:sz w:val="24"/>
          <w:szCs w:val="24"/>
        </w:rPr>
        <w:t xml:space="preserve"> and tissues</w:t>
      </w:r>
      <w:r w:rsidRPr="00CD1BEB">
        <w:rPr>
          <w:sz w:val="24"/>
          <w:szCs w:val="24"/>
        </w:rPr>
        <w:t>. At the end of the event the hirer shall carefully seal the liner bags and dispose of it and its content. New bin liner</w:t>
      </w:r>
      <w:r w:rsidR="001675A6">
        <w:rPr>
          <w:sz w:val="24"/>
          <w:szCs w:val="24"/>
        </w:rPr>
        <w:t>s</w:t>
      </w:r>
      <w:r w:rsidRPr="00CD1BEB">
        <w:rPr>
          <w:sz w:val="24"/>
          <w:szCs w:val="24"/>
        </w:rPr>
        <w:t xml:space="preserve"> shall be placed in the waste bins in preparation for the next user of the hall</w:t>
      </w:r>
    </w:p>
    <w:p w:rsidR="00CD1BEB" w:rsidRDefault="00CD1BEB" w:rsidP="00CD1BEB">
      <w:pPr>
        <w:pStyle w:val="ListParagraph"/>
        <w:numPr>
          <w:ilvl w:val="0"/>
          <w:numId w:val="14"/>
        </w:numPr>
        <w:rPr>
          <w:sz w:val="24"/>
          <w:szCs w:val="24"/>
        </w:rPr>
      </w:pPr>
      <w:r w:rsidRPr="00CD1BEB">
        <w:rPr>
          <w:sz w:val="24"/>
          <w:szCs w:val="24"/>
        </w:rPr>
        <w:t>The hall will continue to be cleaned weekly, except in the eve</w:t>
      </w:r>
      <w:r w:rsidR="00EA1AF0">
        <w:rPr>
          <w:sz w:val="24"/>
          <w:szCs w:val="24"/>
        </w:rPr>
        <w:t>nt of a reported possible COVID-</w:t>
      </w:r>
      <w:r w:rsidRPr="00CD1BEB">
        <w:rPr>
          <w:sz w:val="24"/>
          <w:szCs w:val="24"/>
        </w:rPr>
        <w:t xml:space="preserve"> 19 contamination, when it will be</w:t>
      </w:r>
      <w:r>
        <w:rPr>
          <w:sz w:val="24"/>
          <w:szCs w:val="24"/>
        </w:rPr>
        <w:t xml:space="preserve"> closed for 72 hours </w:t>
      </w:r>
      <w:r w:rsidR="00EA1AF0">
        <w:rPr>
          <w:sz w:val="24"/>
          <w:szCs w:val="24"/>
        </w:rPr>
        <w:t xml:space="preserve">and </w:t>
      </w:r>
      <w:r>
        <w:rPr>
          <w:sz w:val="24"/>
          <w:szCs w:val="24"/>
        </w:rPr>
        <w:t>a de-contamination clean carried out before re-opening.</w:t>
      </w:r>
    </w:p>
    <w:p w:rsidR="00955352" w:rsidRPr="00223B1F" w:rsidRDefault="00955352" w:rsidP="00EF24AF">
      <w:pPr>
        <w:pStyle w:val="ListParagraph"/>
        <w:numPr>
          <w:ilvl w:val="0"/>
          <w:numId w:val="27"/>
        </w:numPr>
        <w:rPr>
          <w:b/>
          <w:sz w:val="24"/>
          <w:szCs w:val="24"/>
        </w:rPr>
      </w:pPr>
      <w:r w:rsidRPr="00223B1F">
        <w:rPr>
          <w:b/>
          <w:sz w:val="24"/>
          <w:szCs w:val="24"/>
        </w:rPr>
        <w:t>Removal of waste</w:t>
      </w:r>
    </w:p>
    <w:p w:rsidR="00955352" w:rsidRPr="00223B1F" w:rsidRDefault="00955352" w:rsidP="00955352">
      <w:pPr>
        <w:pStyle w:val="ListParagraph"/>
        <w:numPr>
          <w:ilvl w:val="0"/>
          <w:numId w:val="16"/>
        </w:numPr>
        <w:rPr>
          <w:sz w:val="24"/>
          <w:szCs w:val="24"/>
        </w:rPr>
      </w:pPr>
      <w:r w:rsidRPr="00223B1F">
        <w:rPr>
          <w:sz w:val="24"/>
          <w:szCs w:val="24"/>
        </w:rPr>
        <w:t>The hirer shall remove waste from the hall arising during the event, including bagged paper towels, tissues, gloves and personal protective equipment together with all other waste material.</w:t>
      </w:r>
    </w:p>
    <w:p w:rsidR="00955352" w:rsidRPr="00223B1F" w:rsidRDefault="00955352" w:rsidP="00955352">
      <w:pPr>
        <w:pStyle w:val="ListParagraph"/>
        <w:numPr>
          <w:ilvl w:val="0"/>
          <w:numId w:val="16"/>
        </w:numPr>
        <w:rPr>
          <w:sz w:val="24"/>
          <w:szCs w:val="24"/>
        </w:rPr>
      </w:pPr>
      <w:r w:rsidRPr="00223B1F">
        <w:rPr>
          <w:sz w:val="24"/>
          <w:szCs w:val="24"/>
        </w:rPr>
        <w:t>The hirer shall be responsible for the safe disposal</w:t>
      </w:r>
      <w:r w:rsidR="001971BF">
        <w:rPr>
          <w:sz w:val="24"/>
          <w:szCs w:val="24"/>
        </w:rPr>
        <w:t xml:space="preserve"> </w:t>
      </w:r>
      <w:r w:rsidR="001971BF" w:rsidRPr="00203A1C">
        <w:rPr>
          <w:sz w:val="24"/>
          <w:szCs w:val="24"/>
        </w:rPr>
        <w:t xml:space="preserve">off site </w:t>
      </w:r>
      <w:r w:rsidR="001971BF">
        <w:rPr>
          <w:sz w:val="24"/>
          <w:szCs w:val="24"/>
        </w:rPr>
        <w:t>of</w:t>
      </w:r>
      <w:r w:rsidRPr="00223B1F">
        <w:rPr>
          <w:sz w:val="24"/>
          <w:szCs w:val="24"/>
        </w:rPr>
        <w:t xml:space="preserve"> waste arising including complying with COVID – 19 regulations for the safe disposal of infected material.</w:t>
      </w:r>
    </w:p>
    <w:p w:rsidR="00955352" w:rsidRPr="00955352" w:rsidRDefault="00955352" w:rsidP="00955352">
      <w:pPr>
        <w:pStyle w:val="ListParagraph"/>
        <w:ind w:left="1080"/>
        <w:rPr>
          <w:color w:val="FF0000"/>
          <w:sz w:val="24"/>
          <w:szCs w:val="24"/>
        </w:rPr>
      </w:pPr>
    </w:p>
    <w:p w:rsidR="007E2A67" w:rsidRPr="007E2A67" w:rsidRDefault="007E2A67" w:rsidP="00EF24AF">
      <w:pPr>
        <w:pStyle w:val="ListParagraph"/>
        <w:numPr>
          <w:ilvl w:val="0"/>
          <w:numId w:val="27"/>
        </w:numPr>
        <w:rPr>
          <w:sz w:val="24"/>
          <w:szCs w:val="24"/>
        </w:rPr>
      </w:pPr>
      <w:r>
        <w:rPr>
          <w:b/>
          <w:sz w:val="24"/>
          <w:szCs w:val="24"/>
        </w:rPr>
        <w:lastRenderedPageBreak/>
        <w:t xml:space="preserve">Risk </w:t>
      </w:r>
      <w:r w:rsidR="00AF3516">
        <w:rPr>
          <w:b/>
          <w:sz w:val="24"/>
          <w:szCs w:val="24"/>
        </w:rPr>
        <w:t>Assessment</w:t>
      </w:r>
    </w:p>
    <w:p w:rsidR="007E2A67" w:rsidRDefault="007E2A67" w:rsidP="007E2A67">
      <w:pPr>
        <w:pStyle w:val="ListParagraph"/>
        <w:numPr>
          <w:ilvl w:val="0"/>
          <w:numId w:val="15"/>
        </w:numPr>
        <w:rPr>
          <w:sz w:val="24"/>
          <w:szCs w:val="24"/>
        </w:rPr>
      </w:pPr>
      <w:r>
        <w:rPr>
          <w:sz w:val="24"/>
          <w:szCs w:val="24"/>
        </w:rPr>
        <w:t xml:space="preserve">The hirer shall comply with the actions identified in the hall’s risk assessment </w:t>
      </w:r>
      <w:r w:rsidR="00B17A16" w:rsidRPr="004F4132">
        <w:rPr>
          <w:sz w:val="24"/>
          <w:szCs w:val="24"/>
        </w:rPr>
        <w:t>which is available on the hall web site.</w:t>
      </w:r>
    </w:p>
    <w:p w:rsidR="007E2A67" w:rsidRDefault="007E2A67" w:rsidP="007E2A67">
      <w:pPr>
        <w:pStyle w:val="ListParagraph"/>
        <w:numPr>
          <w:ilvl w:val="0"/>
          <w:numId w:val="15"/>
        </w:numPr>
        <w:rPr>
          <w:sz w:val="24"/>
          <w:szCs w:val="24"/>
        </w:rPr>
      </w:pPr>
      <w:r>
        <w:rPr>
          <w:sz w:val="24"/>
          <w:szCs w:val="24"/>
        </w:rPr>
        <w:t>The hirer shall carry out a risk assessment covering such matters particular to their event and ensure that actions identified are complied with. This might for example deal with the handling of cash for entrance fees or cash or tickets for raffles and prize draws</w:t>
      </w:r>
      <w:r w:rsidRPr="00223B1F">
        <w:rPr>
          <w:sz w:val="24"/>
          <w:szCs w:val="24"/>
        </w:rPr>
        <w:t>,</w:t>
      </w:r>
      <w:r w:rsidR="008A5E3F" w:rsidRPr="00223B1F">
        <w:rPr>
          <w:sz w:val="24"/>
          <w:szCs w:val="24"/>
        </w:rPr>
        <w:t xml:space="preserve"> protection of vulnerable people</w:t>
      </w:r>
      <w:r w:rsidR="00AD5F2D" w:rsidRPr="00223B1F">
        <w:rPr>
          <w:sz w:val="24"/>
          <w:szCs w:val="24"/>
        </w:rPr>
        <w:t>,</w:t>
      </w:r>
      <w:r w:rsidR="008A5E3F" w:rsidRPr="00223B1F">
        <w:rPr>
          <w:sz w:val="24"/>
          <w:szCs w:val="24"/>
        </w:rPr>
        <w:t xml:space="preserve"> those within the cohort of vulnerable individuals</w:t>
      </w:r>
      <w:r w:rsidRPr="00223B1F">
        <w:rPr>
          <w:sz w:val="24"/>
          <w:szCs w:val="24"/>
        </w:rPr>
        <w:t xml:space="preserve"> etc.</w:t>
      </w:r>
    </w:p>
    <w:p w:rsidR="00B11AEE" w:rsidRPr="00223B1F" w:rsidRDefault="00B11AEE" w:rsidP="007E2A67">
      <w:pPr>
        <w:pStyle w:val="ListParagraph"/>
        <w:numPr>
          <w:ilvl w:val="0"/>
          <w:numId w:val="15"/>
        </w:numPr>
        <w:rPr>
          <w:sz w:val="24"/>
          <w:szCs w:val="24"/>
        </w:rPr>
      </w:pPr>
      <w:r w:rsidRPr="00223B1F">
        <w:rPr>
          <w:sz w:val="24"/>
          <w:szCs w:val="24"/>
        </w:rPr>
        <w:t>Example of hirer risk ass</w:t>
      </w:r>
      <w:r w:rsidR="00B17A16">
        <w:rPr>
          <w:sz w:val="24"/>
          <w:szCs w:val="24"/>
        </w:rPr>
        <w:t xml:space="preserve">essment is </w:t>
      </w:r>
      <w:r w:rsidR="00B17A16" w:rsidRPr="004F4132">
        <w:rPr>
          <w:sz w:val="24"/>
          <w:szCs w:val="24"/>
        </w:rPr>
        <w:t>available on the hall web site</w:t>
      </w:r>
    </w:p>
    <w:p w:rsidR="00EB169B" w:rsidRDefault="00EB169B" w:rsidP="00EB169B">
      <w:pPr>
        <w:pStyle w:val="ListParagraph"/>
        <w:ind w:left="1080"/>
        <w:rPr>
          <w:sz w:val="24"/>
          <w:szCs w:val="24"/>
        </w:rPr>
      </w:pPr>
    </w:p>
    <w:p w:rsidR="00EB169B" w:rsidRDefault="00EB169B" w:rsidP="00EB169B">
      <w:pPr>
        <w:pStyle w:val="ListParagraph"/>
        <w:ind w:left="1080"/>
        <w:rPr>
          <w:sz w:val="24"/>
          <w:szCs w:val="24"/>
        </w:rPr>
      </w:pPr>
    </w:p>
    <w:tbl>
      <w:tblPr>
        <w:tblStyle w:val="TableGrid"/>
        <w:tblpPr w:leftFromText="180" w:rightFromText="180" w:vertAnchor="text" w:horzAnchor="page" w:tblpX="925" w:tblpY="38"/>
        <w:tblW w:w="0" w:type="auto"/>
        <w:tblLook w:val="04A0" w:firstRow="1" w:lastRow="0" w:firstColumn="1" w:lastColumn="0" w:noHBand="0" w:noVBand="1"/>
      </w:tblPr>
      <w:tblGrid>
        <w:gridCol w:w="250"/>
      </w:tblGrid>
      <w:tr w:rsidR="00EB169B" w:rsidTr="00EB169B">
        <w:tc>
          <w:tcPr>
            <w:tcW w:w="250" w:type="dxa"/>
          </w:tcPr>
          <w:p w:rsidR="00EB169B" w:rsidRDefault="00EB169B" w:rsidP="00EB169B">
            <w:pPr>
              <w:pStyle w:val="ListParagraph"/>
              <w:ind w:left="0"/>
              <w:rPr>
                <w:sz w:val="24"/>
                <w:szCs w:val="24"/>
              </w:rPr>
            </w:pPr>
          </w:p>
        </w:tc>
      </w:tr>
    </w:tbl>
    <w:p w:rsidR="00EB169B" w:rsidRDefault="00EB169B" w:rsidP="00EB169B">
      <w:pPr>
        <w:rPr>
          <w:sz w:val="24"/>
          <w:szCs w:val="24"/>
        </w:rPr>
      </w:pPr>
      <w:r>
        <w:rPr>
          <w:sz w:val="24"/>
          <w:szCs w:val="24"/>
        </w:rPr>
        <w:t xml:space="preserve">        </w:t>
      </w:r>
      <w:r w:rsidR="00223B1F">
        <w:rPr>
          <w:sz w:val="24"/>
          <w:szCs w:val="24"/>
        </w:rPr>
        <w:t xml:space="preserve">By </w:t>
      </w:r>
      <w:r w:rsidR="00A40CE7" w:rsidRPr="00223B1F">
        <w:rPr>
          <w:sz w:val="24"/>
          <w:szCs w:val="24"/>
        </w:rPr>
        <w:t>putting a cross in</w:t>
      </w:r>
      <w:r w:rsidRPr="00223B1F">
        <w:rPr>
          <w:sz w:val="24"/>
          <w:szCs w:val="24"/>
        </w:rPr>
        <w:t xml:space="preserve"> </w:t>
      </w:r>
      <w:r>
        <w:rPr>
          <w:sz w:val="24"/>
          <w:szCs w:val="24"/>
        </w:rPr>
        <w:t>this box the hirer agrees to comply with these supplemental conditions</w:t>
      </w:r>
    </w:p>
    <w:p w:rsidR="00E84EBD" w:rsidRDefault="00E84EBD" w:rsidP="00EB169B">
      <w:pPr>
        <w:rPr>
          <w:sz w:val="24"/>
          <w:szCs w:val="24"/>
        </w:rPr>
      </w:pPr>
    </w:p>
    <w:p w:rsidR="002C2832" w:rsidRPr="005D075D" w:rsidRDefault="00E84EBD" w:rsidP="00EB169B">
      <w:pPr>
        <w:rPr>
          <w:b/>
          <w:sz w:val="24"/>
          <w:szCs w:val="24"/>
        </w:rPr>
      </w:pPr>
      <w:r w:rsidRPr="005D075D">
        <w:rPr>
          <w:b/>
          <w:sz w:val="24"/>
          <w:szCs w:val="24"/>
        </w:rPr>
        <w:t xml:space="preserve">Attachment </w:t>
      </w:r>
    </w:p>
    <w:p w:rsidR="00E84EBD" w:rsidRDefault="00E84EBD" w:rsidP="00EB169B">
      <w:pPr>
        <w:rPr>
          <w:sz w:val="24"/>
          <w:szCs w:val="24"/>
        </w:rPr>
      </w:pPr>
      <w:r w:rsidRPr="005D075D">
        <w:rPr>
          <w:b/>
          <w:sz w:val="24"/>
          <w:szCs w:val="24"/>
        </w:rPr>
        <w:t>A</w:t>
      </w:r>
      <w:r w:rsidR="002C2832" w:rsidRPr="005D075D">
        <w:rPr>
          <w:b/>
          <w:sz w:val="24"/>
          <w:szCs w:val="24"/>
        </w:rPr>
        <w:t>CRE</w:t>
      </w:r>
      <w:r w:rsidRPr="005D075D">
        <w:rPr>
          <w:b/>
          <w:sz w:val="24"/>
          <w:szCs w:val="24"/>
        </w:rPr>
        <w:t xml:space="preserve"> Table of permitted activities</w:t>
      </w:r>
      <w:r w:rsidR="005D075D">
        <w:rPr>
          <w:b/>
          <w:sz w:val="24"/>
          <w:szCs w:val="24"/>
        </w:rPr>
        <w:t xml:space="preserve"> </w:t>
      </w:r>
      <w:r w:rsidR="005D075D" w:rsidRPr="005D075D">
        <w:rPr>
          <w:sz w:val="24"/>
          <w:szCs w:val="24"/>
        </w:rPr>
        <w:t>can be found in the following places</w:t>
      </w:r>
      <w:r w:rsidR="005D075D">
        <w:rPr>
          <w:sz w:val="24"/>
          <w:szCs w:val="24"/>
        </w:rPr>
        <w:t>:</w:t>
      </w:r>
    </w:p>
    <w:p w:rsidR="00862D9B" w:rsidRDefault="00862D9B" w:rsidP="00EB169B">
      <w:pPr>
        <w:rPr>
          <w:sz w:val="24"/>
          <w:szCs w:val="24"/>
        </w:rPr>
      </w:pPr>
      <w:hyperlink r:id="rId9" w:history="1">
        <w:r w:rsidRPr="00EB6CB1">
          <w:rPr>
            <w:rStyle w:val="Hyperlink"/>
            <w:sz w:val="24"/>
            <w:szCs w:val="24"/>
          </w:rPr>
          <w:t>https://acre.org.uk/cms/resourses/appendix-d-activities-table-26.3.21.pdf</w:t>
        </w:r>
      </w:hyperlink>
    </w:p>
    <w:p w:rsidR="00862D9B" w:rsidRDefault="00862D9B" w:rsidP="00EB169B">
      <w:pPr>
        <w:rPr>
          <w:sz w:val="24"/>
          <w:szCs w:val="24"/>
        </w:rPr>
      </w:pPr>
      <w:hyperlink r:id="rId10" w:history="1">
        <w:r w:rsidRPr="00EB6CB1">
          <w:rPr>
            <w:rStyle w:val="Hyperlink"/>
            <w:sz w:val="24"/>
            <w:szCs w:val="24"/>
          </w:rPr>
          <w:t>https://www.hexhamshire.org.uk</w:t>
        </w:r>
      </w:hyperlink>
      <w:r>
        <w:rPr>
          <w:sz w:val="24"/>
          <w:szCs w:val="24"/>
        </w:rPr>
        <w:t xml:space="preserve"> Whitley Chapel Parish Hall tab</w:t>
      </w:r>
    </w:p>
    <w:p w:rsidR="00862D9B" w:rsidRPr="005D075D" w:rsidRDefault="00862D9B" w:rsidP="00EB169B">
      <w:pPr>
        <w:rPr>
          <w:sz w:val="24"/>
          <w:szCs w:val="24"/>
        </w:rPr>
      </w:pPr>
      <w:r>
        <w:rPr>
          <w:sz w:val="24"/>
          <w:szCs w:val="24"/>
        </w:rPr>
        <w:t>Whitley Chapel Parish Hall face book page</w:t>
      </w:r>
    </w:p>
    <w:p w:rsidR="00D14E31" w:rsidRDefault="00D14E31" w:rsidP="00AF3516">
      <w:pPr>
        <w:rPr>
          <w:sz w:val="24"/>
          <w:szCs w:val="24"/>
        </w:rPr>
      </w:pPr>
    </w:p>
    <w:p w:rsidR="00D14E31" w:rsidRDefault="00D14E31" w:rsidP="00AF3516">
      <w:pPr>
        <w:rPr>
          <w:sz w:val="24"/>
          <w:szCs w:val="24"/>
        </w:rPr>
      </w:pPr>
    </w:p>
    <w:p w:rsidR="00D14E31" w:rsidRDefault="00D14E31" w:rsidP="00AF3516">
      <w:pPr>
        <w:rPr>
          <w:sz w:val="24"/>
          <w:szCs w:val="24"/>
        </w:rPr>
      </w:pPr>
    </w:p>
    <w:p w:rsidR="00D14E31" w:rsidRDefault="00D14E31" w:rsidP="00AF3516">
      <w:pPr>
        <w:rPr>
          <w:sz w:val="24"/>
          <w:szCs w:val="24"/>
        </w:rPr>
      </w:pPr>
    </w:p>
    <w:p w:rsidR="00D14E31" w:rsidRDefault="00D14E31" w:rsidP="00AF3516">
      <w:pPr>
        <w:rPr>
          <w:sz w:val="24"/>
          <w:szCs w:val="24"/>
        </w:rPr>
      </w:pPr>
    </w:p>
    <w:p w:rsidR="00AD5F2D" w:rsidRDefault="000B40CC" w:rsidP="00AF3516">
      <w:pPr>
        <w:rPr>
          <w:sz w:val="24"/>
          <w:szCs w:val="24"/>
        </w:rPr>
      </w:pPr>
      <w:r w:rsidRPr="000B40CC">
        <w:rPr>
          <w:sz w:val="24"/>
          <w:szCs w:val="24"/>
        </w:rPr>
        <w:t>Ver</w:t>
      </w:r>
      <w:r>
        <w:rPr>
          <w:sz w:val="24"/>
          <w:szCs w:val="24"/>
        </w:rPr>
        <w:t>s</w:t>
      </w:r>
      <w:r w:rsidRPr="000B40CC">
        <w:rPr>
          <w:sz w:val="24"/>
          <w:szCs w:val="24"/>
        </w:rPr>
        <w:t>ion</w:t>
      </w:r>
      <w:r w:rsidR="00203A1C">
        <w:rPr>
          <w:sz w:val="24"/>
          <w:szCs w:val="24"/>
        </w:rPr>
        <w:t xml:space="preserve"> 1</w:t>
      </w:r>
      <w:r>
        <w:rPr>
          <w:sz w:val="24"/>
          <w:szCs w:val="24"/>
        </w:rPr>
        <w:t>:-</w:t>
      </w:r>
      <w:r w:rsidRPr="000B40CC">
        <w:rPr>
          <w:sz w:val="24"/>
          <w:szCs w:val="24"/>
        </w:rPr>
        <w:t xml:space="preserve"> 25</w:t>
      </w:r>
      <w:r w:rsidRPr="000B40CC">
        <w:rPr>
          <w:sz w:val="24"/>
          <w:szCs w:val="24"/>
          <w:vertAlign w:val="superscript"/>
        </w:rPr>
        <w:t>th</w:t>
      </w:r>
      <w:r w:rsidRPr="000B40CC">
        <w:rPr>
          <w:sz w:val="24"/>
          <w:szCs w:val="24"/>
        </w:rPr>
        <w:t xml:space="preserve"> July 2020</w:t>
      </w:r>
    </w:p>
    <w:p w:rsidR="00203A1C" w:rsidRDefault="00203A1C" w:rsidP="00AF3516">
      <w:pPr>
        <w:rPr>
          <w:sz w:val="24"/>
          <w:szCs w:val="24"/>
        </w:rPr>
      </w:pPr>
      <w:r>
        <w:rPr>
          <w:sz w:val="24"/>
          <w:szCs w:val="24"/>
        </w:rPr>
        <w:t>Version 2:- 14</w:t>
      </w:r>
      <w:r w:rsidRPr="00203A1C">
        <w:rPr>
          <w:sz w:val="24"/>
          <w:szCs w:val="24"/>
          <w:vertAlign w:val="superscript"/>
        </w:rPr>
        <w:t>th</w:t>
      </w:r>
      <w:r>
        <w:rPr>
          <w:sz w:val="24"/>
          <w:szCs w:val="24"/>
        </w:rPr>
        <w:t xml:space="preserve"> August 2020</w:t>
      </w:r>
    </w:p>
    <w:p w:rsidR="00B17A16" w:rsidRDefault="00B17A16" w:rsidP="00AF3516">
      <w:pPr>
        <w:rPr>
          <w:sz w:val="24"/>
          <w:szCs w:val="24"/>
        </w:rPr>
      </w:pPr>
      <w:r>
        <w:rPr>
          <w:sz w:val="24"/>
          <w:szCs w:val="24"/>
        </w:rPr>
        <w:t>Version 3:- 7</w:t>
      </w:r>
      <w:r w:rsidRPr="00B17A16">
        <w:rPr>
          <w:sz w:val="24"/>
          <w:szCs w:val="24"/>
          <w:vertAlign w:val="superscript"/>
        </w:rPr>
        <w:t>th</w:t>
      </w:r>
      <w:r>
        <w:rPr>
          <w:sz w:val="24"/>
          <w:szCs w:val="24"/>
        </w:rPr>
        <w:t xml:space="preserve"> September 2020</w:t>
      </w:r>
    </w:p>
    <w:p w:rsidR="00B17A16" w:rsidRDefault="00B17A16" w:rsidP="00AF3516">
      <w:pPr>
        <w:rPr>
          <w:sz w:val="24"/>
          <w:szCs w:val="24"/>
        </w:rPr>
      </w:pPr>
      <w:r>
        <w:rPr>
          <w:sz w:val="24"/>
          <w:szCs w:val="24"/>
        </w:rPr>
        <w:t>Version 4:- 16</w:t>
      </w:r>
      <w:r w:rsidRPr="00B17A16">
        <w:rPr>
          <w:sz w:val="24"/>
          <w:szCs w:val="24"/>
          <w:vertAlign w:val="superscript"/>
        </w:rPr>
        <w:t>th</w:t>
      </w:r>
      <w:r>
        <w:rPr>
          <w:sz w:val="24"/>
          <w:szCs w:val="24"/>
        </w:rPr>
        <w:t xml:space="preserve"> September 2020</w:t>
      </w:r>
      <w:bookmarkStart w:id="0" w:name="_GoBack"/>
      <w:bookmarkEnd w:id="0"/>
    </w:p>
    <w:p w:rsidR="00E432D4" w:rsidRPr="006F3671" w:rsidRDefault="00E432D4" w:rsidP="00AF3516">
      <w:pPr>
        <w:rPr>
          <w:sz w:val="24"/>
          <w:szCs w:val="24"/>
        </w:rPr>
      </w:pPr>
      <w:r w:rsidRPr="006F3671">
        <w:rPr>
          <w:sz w:val="24"/>
          <w:szCs w:val="24"/>
        </w:rPr>
        <w:t>Version 5:- 11</w:t>
      </w:r>
      <w:r w:rsidRPr="006F3671">
        <w:rPr>
          <w:sz w:val="24"/>
          <w:szCs w:val="24"/>
          <w:vertAlign w:val="superscript"/>
        </w:rPr>
        <w:t>th</w:t>
      </w:r>
      <w:r w:rsidRPr="006F3671">
        <w:rPr>
          <w:sz w:val="24"/>
          <w:szCs w:val="24"/>
        </w:rPr>
        <w:t xml:space="preserve"> April 2021</w:t>
      </w:r>
    </w:p>
    <w:p w:rsidR="00E43165" w:rsidRDefault="00E43165" w:rsidP="00AF3516">
      <w:pPr>
        <w:rPr>
          <w:sz w:val="24"/>
          <w:szCs w:val="24"/>
        </w:rPr>
      </w:pPr>
      <w:r>
        <w:rPr>
          <w:sz w:val="24"/>
          <w:szCs w:val="24"/>
        </w:rPr>
        <w:tab/>
      </w:r>
    </w:p>
    <w:p w:rsidR="00E43165" w:rsidRDefault="00E43165" w:rsidP="00AF351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E43165" w:rsidRPr="000B40CC" w:rsidRDefault="00E43165" w:rsidP="00AF3516">
      <w:pPr>
        <w:rPr>
          <w:sz w:val="24"/>
          <w:szCs w:val="24"/>
        </w:rPr>
      </w:pPr>
    </w:p>
    <w:p w:rsidR="00AD5F2D" w:rsidRDefault="00AD5F2D" w:rsidP="00AF3516">
      <w:pPr>
        <w:rPr>
          <w:color w:val="FF0000"/>
          <w:sz w:val="24"/>
          <w:szCs w:val="24"/>
        </w:rPr>
      </w:pPr>
    </w:p>
    <w:p w:rsidR="00AD5F2D" w:rsidRDefault="00AD5F2D" w:rsidP="00AF3516">
      <w:pPr>
        <w:rPr>
          <w:color w:val="FF0000"/>
          <w:sz w:val="24"/>
          <w:szCs w:val="24"/>
        </w:rPr>
      </w:pPr>
    </w:p>
    <w:p w:rsidR="00AD5F2D" w:rsidRDefault="00AD5F2D" w:rsidP="00AF3516">
      <w:pPr>
        <w:rPr>
          <w:color w:val="FF0000"/>
          <w:sz w:val="24"/>
          <w:szCs w:val="24"/>
        </w:rPr>
      </w:pPr>
    </w:p>
    <w:p w:rsidR="00AD5F2D" w:rsidRDefault="00AD5F2D" w:rsidP="00AF3516">
      <w:pPr>
        <w:rPr>
          <w:color w:val="FF0000"/>
          <w:sz w:val="24"/>
          <w:szCs w:val="24"/>
        </w:rPr>
      </w:pPr>
    </w:p>
    <w:p w:rsidR="00AD5F2D" w:rsidRDefault="00AD5F2D" w:rsidP="00AF3516">
      <w:pPr>
        <w:rPr>
          <w:color w:val="FF0000"/>
          <w:sz w:val="24"/>
          <w:szCs w:val="24"/>
        </w:rPr>
      </w:pPr>
    </w:p>
    <w:p w:rsidR="00AD5F2D" w:rsidRDefault="00AD5F2D" w:rsidP="00AF3516">
      <w:pPr>
        <w:rPr>
          <w:color w:val="FF0000"/>
          <w:sz w:val="24"/>
          <w:szCs w:val="24"/>
        </w:rPr>
      </w:pPr>
    </w:p>
    <w:p w:rsidR="00223B1F" w:rsidRPr="00B11AEE" w:rsidRDefault="00223B1F" w:rsidP="00B11AEE"/>
    <w:sectPr w:rsidR="00223B1F" w:rsidRPr="00B11AEE" w:rsidSect="00223B1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6D" w:rsidRDefault="002D0E6D" w:rsidP="00AF3516">
      <w:pPr>
        <w:spacing w:after="0" w:line="240" w:lineRule="auto"/>
      </w:pPr>
      <w:r>
        <w:separator/>
      </w:r>
    </w:p>
  </w:endnote>
  <w:endnote w:type="continuationSeparator" w:id="0">
    <w:p w:rsidR="002D0E6D" w:rsidRDefault="002D0E6D" w:rsidP="00AF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21609899"/>
      <w:docPartObj>
        <w:docPartGallery w:val="Page Numbers (Bottom of Page)"/>
        <w:docPartUnique/>
      </w:docPartObj>
    </w:sdtPr>
    <w:sdtEndPr/>
    <w:sdtContent>
      <w:p w:rsidR="00223B1F" w:rsidRDefault="00223B1F">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6F3671" w:rsidRPr="006F3671">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AF3516" w:rsidRDefault="00AF3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6D" w:rsidRDefault="002D0E6D" w:rsidP="00AF3516">
      <w:pPr>
        <w:spacing w:after="0" w:line="240" w:lineRule="auto"/>
      </w:pPr>
      <w:r>
        <w:separator/>
      </w:r>
    </w:p>
  </w:footnote>
  <w:footnote w:type="continuationSeparator" w:id="0">
    <w:p w:rsidR="002D0E6D" w:rsidRDefault="002D0E6D" w:rsidP="00AF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C8"/>
    <w:multiLevelType w:val="hybridMultilevel"/>
    <w:tmpl w:val="536A65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F0687F"/>
    <w:multiLevelType w:val="hybridMultilevel"/>
    <w:tmpl w:val="59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57AFA"/>
    <w:multiLevelType w:val="hybridMultilevel"/>
    <w:tmpl w:val="45146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E46133"/>
    <w:multiLevelType w:val="hybridMultilevel"/>
    <w:tmpl w:val="72FC8C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10960191"/>
    <w:multiLevelType w:val="hybridMultilevel"/>
    <w:tmpl w:val="DB4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A3F91"/>
    <w:multiLevelType w:val="hybridMultilevel"/>
    <w:tmpl w:val="22DE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F26E9"/>
    <w:multiLevelType w:val="hybridMultilevel"/>
    <w:tmpl w:val="D190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037A7"/>
    <w:multiLevelType w:val="hybridMultilevel"/>
    <w:tmpl w:val="5C1C1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1B58FE"/>
    <w:multiLevelType w:val="hybridMultilevel"/>
    <w:tmpl w:val="5C1C1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074322"/>
    <w:multiLevelType w:val="hybridMultilevel"/>
    <w:tmpl w:val="7DE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C6B5A"/>
    <w:multiLevelType w:val="hybridMultilevel"/>
    <w:tmpl w:val="57B67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6C5E40"/>
    <w:multiLevelType w:val="hybridMultilevel"/>
    <w:tmpl w:val="9BDEF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735302"/>
    <w:multiLevelType w:val="hybridMultilevel"/>
    <w:tmpl w:val="FCC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E41C99"/>
    <w:multiLevelType w:val="hybridMultilevel"/>
    <w:tmpl w:val="7DA8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B4CDD"/>
    <w:multiLevelType w:val="hybridMultilevel"/>
    <w:tmpl w:val="F11EB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446105"/>
    <w:multiLevelType w:val="hybridMultilevel"/>
    <w:tmpl w:val="85C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412AD"/>
    <w:multiLevelType w:val="hybridMultilevel"/>
    <w:tmpl w:val="77E6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457FC5"/>
    <w:multiLevelType w:val="hybridMultilevel"/>
    <w:tmpl w:val="FBCE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45E7F"/>
    <w:multiLevelType w:val="hybridMultilevel"/>
    <w:tmpl w:val="2146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C60720"/>
    <w:multiLevelType w:val="hybridMultilevel"/>
    <w:tmpl w:val="1308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546CC3"/>
    <w:multiLevelType w:val="hybridMultilevel"/>
    <w:tmpl w:val="AC3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BF1735"/>
    <w:multiLevelType w:val="hybridMultilevel"/>
    <w:tmpl w:val="E4960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F377FCE"/>
    <w:multiLevelType w:val="hybridMultilevel"/>
    <w:tmpl w:val="D7E270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0D76700"/>
    <w:multiLevelType w:val="hybridMultilevel"/>
    <w:tmpl w:val="1A1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B50B1"/>
    <w:multiLevelType w:val="hybridMultilevel"/>
    <w:tmpl w:val="BE2AC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3564D0"/>
    <w:multiLevelType w:val="hybridMultilevel"/>
    <w:tmpl w:val="26DE7B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AB5A55"/>
    <w:multiLevelType w:val="hybridMultilevel"/>
    <w:tmpl w:val="CB7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0254BD"/>
    <w:multiLevelType w:val="hybridMultilevel"/>
    <w:tmpl w:val="19260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30E2110"/>
    <w:multiLevelType w:val="hybridMultilevel"/>
    <w:tmpl w:val="F43EB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1354A2"/>
    <w:multiLevelType w:val="hybridMultilevel"/>
    <w:tmpl w:val="388E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12EAF"/>
    <w:multiLevelType w:val="hybridMultilevel"/>
    <w:tmpl w:val="1978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7"/>
  </w:num>
  <w:num w:numId="5">
    <w:abstractNumId w:val="15"/>
  </w:num>
  <w:num w:numId="6">
    <w:abstractNumId w:val="24"/>
  </w:num>
  <w:num w:numId="7">
    <w:abstractNumId w:val="29"/>
  </w:num>
  <w:num w:numId="8">
    <w:abstractNumId w:val="9"/>
  </w:num>
  <w:num w:numId="9">
    <w:abstractNumId w:val="14"/>
  </w:num>
  <w:num w:numId="10">
    <w:abstractNumId w:val="0"/>
  </w:num>
  <w:num w:numId="11">
    <w:abstractNumId w:val="12"/>
  </w:num>
  <w:num w:numId="12">
    <w:abstractNumId w:val="13"/>
  </w:num>
  <w:num w:numId="13">
    <w:abstractNumId w:val="2"/>
  </w:num>
  <w:num w:numId="14">
    <w:abstractNumId w:val="30"/>
  </w:num>
  <w:num w:numId="15">
    <w:abstractNumId w:val="27"/>
  </w:num>
  <w:num w:numId="16">
    <w:abstractNumId w:val="10"/>
  </w:num>
  <w:num w:numId="17">
    <w:abstractNumId w:val="1"/>
  </w:num>
  <w:num w:numId="18">
    <w:abstractNumId w:val="11"/>
  </w:num>
  <w:num w:numId="19">
    <w:abstractNumId w:val="26"/>
  </w:num>
  <w:num w:numId="20">
    <w:abstractNumId w:val="20"/>
  </w:num>
  <w:num w:numId="21">
    <w:abstractNumId w:val="22"/>
  </w:num>
  <w:num w:numId="22">
    <w:abstractNumId w:val="5"/>
  </w:num>
  <w:num w:numId="23">
    <w:abstractNumId w:val="3"/>
  </w:num>
  <w:num w:numId="24">
    <w:abstractNumId w:val="21"/>
  </w:num>
  <w:num w:numId="25">
    <w:abstractNumId w:val="25"/>
  </w:num>
  <w:num w:numId="26">
    <w:abstractNumId w:val="23"/>
  </w:num>
  <w:num w:numId="27">
    <w:abstractNumId w:val="28"/>
  </w:num>
  <w:num w:numId="28">
    <w:abstractNumId w:val="7"/>
  </w:num>
  <w:num w:numId="29">
    <w:abstractNumId w:val="19"/>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08"/>
    <w:rsid w:val="00061A89"/>
    <w:rsid w:val="000B0350"/>
    <w:rsid w:val="000B40CC"/>
    <w:rsid w:val="000E0C57"/>
    <w:rsid w:val="00125659"/>
    <w:rsid w:val="0013358E"/>
    <w:rsid w:val="001675A6"/>
    <w:rsid w:val="00194A76"/>
    <w:rsid w:val="001971BF"/>
    <w:rsid w:val="001D42AC"/>
    <w:rsid w:val="00203A1C"/>
    <w:rsid w:val="002201E7"/>
    <w:rsid w:val="002222D9"/>
    <w:rsid w:val="00222CCE"/>
    <w:rsid w:val="00223B1F"/>
    <w:rsid w:val="00251FCE"/>
    <w:rsid w:val="002877F0"/>
    <w:rsid w:val="002A0525"/>
    <w:rsid w:val="002A4808"/>
    <w:rsid w:val="002B626B"/>
    <w:rsid w:val="002C2832"/>
    <w:rsid w:val="002C5353"/>
    <w:rsid w:val="002D0E6D"/>
    <w:rsid w:val="002E36D3"/>
    <w:rsid w:val="002F0345"/>
    <w:rsid w:val="003068FF"/>
    <w:rsid w:val="003102C1"/>
    <w:rsid w:val="00362892"/>
    <w:rsid w:val="00363B86"/>
    <w:rsid w:val="0037344A"/>
    <w:rsid w:val="00391BBE"/>
    <w:rsid w:val="00395CB1"/>
    <w:rsid w:val="003A3DEB"/>
    <w:rsid w:val="003B4CDA"/>
    <w:rsid w:val="003D35A0"/>
    <w:rsid w:val="003D437B"/>
    <w:rsid w:val="003D61DB"/>
    <w:rsid w:val="003F3185"/>
    <w:rsid w:val="003F572D"/>
    <w:rsid w:val="00422E97"/>
    <w:rsid w:val="00493882"/>
    <w:rsid w:val="004A372F"/>
    <w:rsid w:val="004B6DC3"/>
    <w:rsid w:val="004C4927"/>
    <w:rsid w:val="004D0B0D"/>
    <w:rsid w:val="004F4132"/>
    <w:rsid w:val="004F4DF2"/>
    <w:rsid w:val="005A593C"/>
    <w:rsid w:val="005D075D"/>
    <w:rsid w:val="005D1CF3"/>
    <w:rsid w:val="005F3324"/>
    <w:rsid w:val="006329BA"/>
    <w:rsid w:val="00641435"/>
    <w:rsid w:val="0065035D"/>
    <w:rsid w:val="006969C6"/>
    <w:rsid w:val="006A4653"/>
    <w:rsid w:val="006A6E32"/>
    <w:rsid w:val="006A70A0"/>
    <w:rsid w:val="006B238B"/>
    <w:rsid w:val="006C29C2"/>
    <w:rsid w:val="006D666F"/>
    <w:rsid w:val="006F3671"/>
    <w:rsid w:val="007021DE"/>
    <w:rsid w:val="00707C8A"/>
    <w:rsid w:val="00787B1F"/>
    <w:rsid w:val="007A1D03"/>
    <w:rsid w:val="007A1F36"/>
    <w:rsid w:val="007A2AE3"/>
    <w:rsid w:val="007A496D"/>
    <w:rsid w:val="007E2A67"/>
    <w:rsid w:val="007E3927"/>
    <w:rsid w:val="007F75CD"/>
    <w:rsid w:val="008331AC"/>
    <w:rsid w:val="008414D3"/>
    <w:rsid w:val="008570E8"/>
    <w:rsid w:val="00862D9B"/>
    <w:rsid w:val="0086358D"/>
    <w:rsid w:val="00871F89"/>
    <w:rsid w:val="008756DB"/>
    <w:rsid w:val="0088376C"/>
    <w:rsid w:val="008A5E3F"/>
    <w:rsid w:val="008B7DB5"/>
    <w:rsid w:val="008E1E4F"/>
    <w:rsid w:val="008E5855"/>
    <w:rsid w:val="008F038B"/>
    <w:rsid w:val="008F776C"/>
    <w:rsid w:val="009012EE"/>
    <w:rsid w:val="0091251F"/>
    <w:rsid w:val="00921FB9"/>
    <w:rsid w:val="009244C5"/>
    <w:rsid w:val="00926D7E"/>
    <w:rsid w:val="00955352"/>
    <w:rsid w:val="00984831"/>
    <w:rsid w:val="009917F9"/>
    <w:rsid w:val="009A55B1"/>
    <w:rsid w:val="009B55D1"/>
    <w:rsid w:val="009C6D4E"/>
    <w:rsid w:val="009E6B95"/>
    <w:rsid w:val="00A2113C"/>
    <w:rsid w:val="00A3022E"/>
    <w:rsid w:val="00A319D5"/>
    <w:rsid w:val="00A40CE7"/>
    <w:rsid w:val="00A40D30"/>
    <w:rsid w:val="00A95DD2"/>
    <w:rsid w:val="00AC0BB0"/>
    <w:rsid w:val="00AC3233"/>
    <w:rsid w:val="00AC7A8E"/>
    <w:rsid w:val="00AD5F2D"/>
    <w:rsid w:val="00AE3D21"/>
    <w:rsid w:val="00AE5939"/>
    <w:rsid w:val="00AF3516"/>
    <w:rsid w:val="00AF4BFC"/>
    <w:rsid w:val="00B07727"/>
    <w:rsid w:val="00B11AEE"/>
    <w:rsid w:val="00B17A16"/>
    <w:rsid w:val="00B2073C"/>
    <w:rsid w:val="00B27AC4"/>
    <w:rsid w:val="00B3464C"/>
    <w:rsid w:val="00B46CD5"/>
    <w:rsid w:val="00B96F85"/>
    <w:rsid w:val="00C64931"/>
    <w:rsid w:val="00C760D7"/>
    <w:rsid w:val="00CA20C2"/>
    <w:rsid w:val="00CC0363"/>
    <w:rsid w:val="00CD1BEB"/>
    <w:rsid w:val="00CD6798"/>
    <w:rsid w:val="00CE7AFE"/>
    <w:rsid w:val="00D147B0"/>
    <w:rsid w:val="00D14E31"/>
    <w:rsid w:val="00D5356F"/>
    <w:rsid w:val="00D6343B"/>
    <w:rsid w:val="00DA7986"/>
    <w:rsid w:val="00DE3C59"/>
    <w:rsid w:val="00DF7A90"/>
    <w:rsid w:val="00E43165"/>
    <w:rsid w:val="00E432D4"/>
    <w:rsid w:val="00E449A9"/>
    <w:rsid w:val="00E63531"/>
    <w:rsid w:val="00E84EBD"/>
    <w:rsid w:val="00E87DDE"/>
    <w:rsid w:val="00EA1AF0"/>
    <w:rsid w:val="00EB169B"/>
    <w:rsid w:val="00EB39E6"/>
    <w:rsid w:val="00ED39B7"/>
    <w:rsid w:val="00EE20FC"/>
    <w:rsid w:val="00EF064A"/>
    <w:rsid w:val="00EF24AF"/>
    <w:rsid w:val="00F1273F"/>
    <w:rsid w:val="00F16D06"/>
    <w:rsid w:val="00F2110E"/>
    <w:rsid w:val="00FA0D69"/>
    <w:rsid w:val="00FD2E75"/>
    <w:rsid w:val="00FF0B25"/>
    <w:rsid w:val="00FF2598"/>
    <w:rsid w:val="00FF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08"/>
    <w:pPr>
      <w:ind w:left="720"/>
      <w:contextualSpacing/>
    </w:pPr>
  </w:style>
  <w:style w:type="paragraph" w:styleId="Header">
    <w:name w:val="header"/>
    <w:basedOn w:val="Normal"/>
    <w:link w:val="HeaderChar"/>
    <w:uiPriority w:val="99"/>
    <w:unhideWhenUsed/>
    <w:rsid w:val="00AF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16"/>
  </w:style>
  <w:style w:type="paragraph" w:styleId="Footer">
    <w:name w:val="footer"/>
    <w:basedOn w:val="Normal"/>
    <w:link w:val="FooterChar"/>
    <w:uiPriority w:val="99"/>
    <w:unhideWhenUsed/>
    <w:rsid w:val="00AF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516"/>
  </w:style>
  <w:style w:type="table" w:styleId="TableGrid">
    <w:name w:val="Table Grid"/>
    <w:basedOn w:val="TableNormal"/>
    <w:uiPriority w:val="59"/>
    <w:rsid w:val="00EB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B9"/>
    <w:rPr>
      <w:rFonts w:ascii="Tahoma" w:hAnsi="Tahoma" w:cs="Tahoma"/>
      <w:sz w:val="16"/>
      <w:szCs w:val="16"/>
    </w:rPr>
  </w:style>
  <w:style w:type="character" w:styleId="Hyperlink">
    <w:name w:val="Hyperlink"/>
    <w:basedOn w:val="DefaultParagraphFont"/>
    <w:uiPriority w:val="99"/>
    <w:unhideWhenUsed/>
    <w:rsid w:val="006A7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08"/>
    <w:pPr>
      <w:ind w:left="720"/>
      <w:contextualSpacing/>
    </w:pPr>
  </w:style>
  <w:style w:type="paragraph" w:styleId="Header">
    <w:name w:val="header"/>
    <w:basedOn w:val="Normal"/>
    <w:link w:val="HeaderChar"/>
    <w:uiPriority w:val="99"/>
    <w:unhideWhenUsed/>
    <w:rsid w:val="00AF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16"/>
  </w:style>
  <w:style w:type="paragraph" w:styleId="Footer">
    <w:name w:val="footer"/>
    <w:basedOn w:val="Normal"/>
    <w:link w:val="FooterChar"/>
    <w:uiPriority w:val="99"/>
    <w:unhideWhenUsed/>
    <w:rsid w:val="00AF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516"/>
  </w:style>
  <w:style w:type="table" w:styleId="TableGrid">
    <w:name w:val="Table Grid"/>
    <w:basedOn w:val="TableNormal"/>
    <w:uiPriority w:val="59"/>
    <w:rsid w:val="00EB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B9"/>
    <w:rPr>
      <w:rFonts w:ascii="Tahoma" w:hAnsi="Tahoma" w:cs="Tahoma"/>
      <w:sz w:val="16"/>
      <w:szCs w:val="16"/>
    </w:rPr>
  </w:style>
  <w:style w:type="character" w:styleId="Hyperlink">
    <w:name w:val="Hyperlink"/>
    <w:basedOn w:val="DefaultParagraphFont"/>
    <w:uiPriority w:val="99"/>
    <w:unhideWhenUsed/>
    <w:rsid w:val="006A7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exhamshire.org.uk" TargetMode="External"/><Relationship Id="rId4" Type="http://schemas.microsoft.com/office/2007/relationships/stylesWithEffects" Target="stylesWithEffects.xml"/><Relationship Id="rId9" Type="http://schemas.openxmlformats.org/officeDocument/2006/relationships/hyperlink" Target="https://acre.org.uk/cms/resourses/appendix-d-activities-table-26.3.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9003-6EC1-4B61-B032-63854519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Iliffe</dc:creator>
  <cp:lastModifiedBy>Iliffe</cp:lastModifiedBy>
  <cp:revision>2</cp:revision>
  <cp:lastPrinted>2021-04-13T16:55:00Z</cp:lastPrinted>
  <dcterms:created xsi:type="dcterms:W3CDTF">2021-04-19T09:09:00Z</dcterms:created>
  <dcterms:modified xsi:type="dcterms:W3CDTF">2021-04-19T09:09:00Z</dcterms:modified>
</cp:coreProperties>
</file>